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96" w:rsidRPr="00836F84" w:rsidRDefault="00074996" w:rsidP="00836F84">
      <w:pPr>
        <w:pStyle w:val="Heading2"/>
        <w:spacing w:before="120"/>
        <w:jc w:val="center"/>
        <w:rPr>
          <w:rFonts w:ascii="Book Antiqua" w:hAnsi="Book Antiqua"/>
          <w:b/>
          <w:sz w:val="36"/>
          <w:szCs w:val="36"/>
        </w:rPr>
      </w:pPr>
      <w:r w:rsidRPr="00836F84">
        <w:rPr>
          <w:rFonts w:ascii="Book Antiqua" w:hAnsi="Book Antiqua"/>
          <w:b/>
          <w:sz w:val="36"/>
          <w:szCs w:val="36"/>
        </w:rPr>
        <w:t xml:space="preserve">Mobile Device </w:t>
      </w:r>
      <w:r w:rsidR="00C162B2">
        <w:rPr>
          <w:rFonts w:ascii="Book Antiqua" w:hAnsi="Book Antiqua"/>
          <w:b/>
          <w:sz w:val="36"/>
          <w:szCs w:val="36"/>
        </w:rPr>
        <w:t>Remote Wipe Waiver</w:t>
      </w:r>
      <w:r w:rsidR="00EF79CA" w:rsidRPr="00836F84">
        <w:rPr>
          <w:rFonts w:ascii="Book Antiqua" w:hAnsi="Book Antiqua"/>
          <w:b/>
          <w:sz w:val="36"/>
          <w:szCs w:val="36"/>
        </w:rPr>
        <w:t xml:space="preserve"> Template</w:t>
      </w:r>
    </w:p>
    <w:p w:rsidR="00923B59" w:rsidRPr="00836F84" w:rsidRDefault="00923B59" w:rsidP="00923B59">
      <w:pPr>
        <w:pStyle w:val="Heading2"/>
        <w:rPr>
          <w:rFonts w:ascii="Book Antiqua" w:hAnsi="Book Antiqua"/>
          <w:b/>
        </w:rPr>
      </w:pPr>
      <w:r w:rsidRPr="00836F84">
        <w:rPr>
          <w:rFonts w:ascii="Book Antiqua" w:hAnsi="Book Antiqua"/>
          <w:b/>
        </w:rPr>
        <w:t>Introduction: How to Use This Template</w:t>
      </w:r>
    </w:p>
    <w:p w:rsidR="005774F1" w:rsidRPr="00836F84" w:rsidRDefault="005774F1" w:rsidP="00923B59">
      <w:pPr>
        <w:rPr>
          <w:rFonts w:ascii="Book Antiqua" w:hAnsi="Book Antiqua"/>
        </w:rPr>
      </w:pPr>
      <w:r w:rsidRPr="00836F84">
        <w:rPr>
          <w:rFonts w:ascii="Book Antiqua" w:hAnsi="Book Antiqua"/>
          <w:b/>
        </w:rPr>
        <w:t xml:space="preserve">This is </w:t>
      </w:r>
      <w:r w:rsidR="00836F84">
        <w:rPr>
          <w:rFonts w:ascii="Book Antiqua" w:hAnsi="Book Antiqua"/>
          <w:b/>
        </w:rPr>
        <w:t>a policy</w:t>
      </w:r>
      <w:r w:rsidRPr="00836F84">
        <w:rPr>
          <w:rFonts w:ascii="Book Antiqua" w:hAnsi="Book Antiqua"/>
          <w:b/>
        </w:rPr>
        <w:t xml:space="preserve"> document.</w:t>
      </w:r>
      <w:r w:rsidRPr="00836F84">
        <w:rPr>
          <w:rFonts w:ascii="Book Antiqua" w:hAnsi="Book Antiqua"/>
        </w:rPr>
        <w:t xml:space="preserve"> Check with your organization’s legal department before distributing this waiver to employees.</w:t>
      </w:r>
    </w:p>
    <w:p w:rsidR="00923B59" w:rsidRPr="00836F84" w:rsidRDefault="00923B59" w:rsidP="00923B59">
      <w:pPr>
        <w:rPr>
          <w:rFonts w:ascii="Book Antiqua" w:hAnsi="Book Antiqua"/>
        </w:rPr>
      </w:pPr>
      <w:r w:rsidRPr="00836F84">
        <w:rPr>
          <w:rFonts w:ascii="Book Antiqua" w:hAnsi="Book Antiqua" w:cs="Arial"/>
        </w:rPr>
        <w:t xml:space="preserve">To use this </w:t>
      </w:r>
      <w:r w:rsidR="0093476D" w:rsidRPr="00836F84">
        <w:rPr>
          <w:rFonts w:ascii="Book Antiqua" w:hAnsi="Book Antiqua" w:cs="Arial"/>
        </w:rPr>
        <w:t>template</w:t>
      </w:r>
      <w:r w:rsidRPr="00836F84">
        <w:rPr>
          <w:rFonts w:ascii="Book Antiqua" w:hAnsi="Book Antiqua" w:cs="Arial"/>
        </w:rPr>
        <w:t xml:space="preserve">, fill in the blanks indicated by </w:t>
      </w:r>
      <w:r w:rsidR="00836F84">
        <w:rPr>
          <w:rFonts w:ascii="Book Antiqua" w:hAnsi="Book Antiqua" w:cs="Arial"/>
        </w:rPr>
        <w:t>[</w:t>
      </w:r>
      <w:r w:rsidRPr="00836F84">
        <w:rPr>
          <w:rFonts w:ascii="Book Antiqua" w:hAnsi="Book Antiqua" w:cs="Arial"/>
        </w:rPr>
        <w:t>square brackets</w:t>
      </w:r>
      <w:r w:rsidR="00836F84">
        <w:rPr>
          <w:rFonts w:ascii="Book Antiqua" w:hAnsi="Book Antiqua" w:cs="Arial"/>
        </w:rPr>
        <w:t>]</w:t>
      </w:r>
      <w:r w:rsidRPr="00836F84">
        <w:rPr>
          <w:rFonts w:ascii="Book Antiqua" w:hAnsi="Book Antiqua" w:cs="Arial"/>
        </w:rPr>
        <w:t xml:space="preserve"> and delete the introductory and explanatory text.</w:t>
      </w:r>
      <w:r w:rsidR="00836F84">
        <w:rPr>
          <w:rFonts w:ascii="Book Antiqua" w:hAnsi="Book Antiqua" w:cs="Arial"/>
        </w:rPr>
        <w:t xml:space="preserve"> </w:t>
      </w:r>
      <w:r w:rsidR="009D0B4A" w:rsidRPr="00836F84">
        <w:rPr>
          <w:rFonts w:ascii="Book Antiqua" w:hAnsi="Book Antiqua"/>
        </w:rPr>
        <w:t>To further customize the document with corporate mar</w:t>
      </w:r>
      <w:r w:rsidR="00836F84">
        <w:rPr>
          <w:rFonts w:ascii="Book Antiqua" w:hAnsi="Book Antiqua"/>
        </w:rPr>
        <w:t xml:space="preserve">ks and titles, simply replace </w:t>
      </w:r>
      <w:r w:rsidR="005774F1" w:rsidRPr="00836F84">
        <w:rPr>
          <w:rFonts w:ascii="Book Antiqua" w:hAnsi="Book Antiqua"/>
        </w:rPr>
        <w:t>the header and f</w:t>
      </w:r>
      <w:r w:rsidR="009D0B4A" w:rsidRPr="00836F84">
        <w:rPr>
          <w:rFonts w:ascii="Book Antiqua" w:hAnsi="Book Antiqua"/>
        </w:rPr>
        <w:t>ooter fields of this document.</w:t>
      </w:r>
    </w:p>
    <w:p w:rsidR="00923B59" w:rsidRPr="00836F84" w:rsidRDefault="00923B59" w:rsidP="00923B59">
      <w:pPr>
        <w:rPr>
          <w:rFonts w:ascii="Book Antiqua" w:hAnsi="Book Antiqua" w:cs="Arial"/>
        </w:rPr>
      </w:pPr>
      <w:r w:rsidRPr="00836F84">
        <w:rPr>
          <w:rFonts w:ascii="Book Antiqua" w:hAnsi="Book Antiqua" w:cs="Arial"/>
        </w:rPr>
        <w:t xml:space="preserve">Text in </w:t>
      </w:r>
      <w:r w:rsidR="00C10050" w:rsidRPr="00836F84">
        <w:rPr>
          <w:rFonts w:ascii="Book Antiqua" w:hAnsi="Book Antiqua" w:cs="Arial"/>
          <w:color w:val="0070C0"/>
        </w:rPr>
        <w:t>blue</w:t>
      </w:r>
      <w:r w:rsidRPr="00836F84">
        <w:rPr>
          <w:rFonts w:ascii="Book Antiqua" w:hAnsi="Book Antiqua" w:cs="Arial"/>
        </w:rPr>
        <w:t xml:space="preserve"> is optional or likely to require modification to apply to the organization. </w:t>
      </w:r>
      <w:r w:rsidR="00752CC7" w:rsidRPr="00836F84">
        <w:rPr>
          <w:rFonts w:ascii="Book Antiqua" w:hAnsi="Book Antiqua" w:cs="Arial"/>
        </w:rPr>
        <w:t>Ensure that all text is black before printing.</w:t>
      </w:r>
    </w:p>
    <w:p w:rsidR="00E955EB" w:rsidRPr="00836F84" w:rsidRDefault="00923B59" w:rsidP="000E2263">
      <w:pPr>
        <w:pStyle w:val="Heading1"/>
        <w:rPr>
          <w:rFonts w:ascii="Book Antiqua" w:hAnsi="Book Antiqua"/>
          <w:color w:val="808080"/>
        </w:rPr>
      </w:pPr>
      <w:r w:rsidRPr="00836F84">
        <w:rPr>
          <w:rFonts w:ascii="Book Antiqua" w:hAnsi="Book Antiqua"/>
        </w:rPr>
        <w:br w:type="page"/>
      </w:r>
      <w:r w:rsidR="00676821">
        <w:rPr>
          <w:rFonts w:ascii="Book Antiqua" w:hAnsi="Book Antiqua"/>
        </w:rPr>
        <w:lastRenderedPageBreak/>
        <w:t>[</w:t>
      </w:r>
      <w:r w:rsidR="00676821" w:rsidRPr="00676821">
        <w:rPr>
          <w:rFonts w:ascii="Book Antiqua" w:hAnsi="Book Antiqua"/>
          <w:color w:val="0070C0"/>
        </w:rPr>
        <w:t>Company name</w:t>
      </w:r>
      <w:r w:rsidR="00676821">
        <w:rPr>
          <w:rFonts w:ascii="Book Antiqua" w:hAnsi="Book Antiqua"/>
        </w:rPr>
        <w:t xml:space="preserve">] </w:t>
      </w:r>
      <w:r w:rsidR="003C44EC" w:rsidRPr="00836F84">
        <w:rPr>
          <w:rFonts w:ascii="Book Antiqua" w:hAnsi="Book Antiqua"/>
        </w:rPr>
        <w:t>Mobile Device</w:t>
      </w:r>
      <w:r w:rsidR="00836F84">
        <w:rPr>
          <w:rFonts w:ascii="Book Antiqua" w:hAnsi="Book Antiqua"/>
        </w:rPr>
        <w:t xml:space="preserve"> </w:t>
      </w:r>
      <w:r w:rsidR="00C162B2">
        <w:rPr>
          <w:rFonts w:ascii="Book Antiqua" w:hAnsi="Book Antiqua"/>
        </w:rPr>
        <w:t>Remote Wipe Waiver</w:t>
      </w:r>
    </w:p>
    <w:p w:rsidR="00412A33" w:rsidRPr="00836F84" w:rsidRDefault="003920BE" w:rsidP="002A6D48">
      <w:pPr>
        <w:pStyle w:val="Heading2"/>
        <w:rPr>
          <w:rFonts w:ascii="Book Antiqua" w:hAnsi="Book Antiqua"/>
          <w:b/>
        </w:rPr>
      </w:pPr>
      <w:r w:rsidRPr="00836F84">
        <w:rPr>
          <w:rFonts w:ascii="Book Antiqua" w:hAnsi="Book Antiqua"/>
          <w:b/>
        </w:rPr>
        <w:t>Purpose</w:t>
      </w:r>
    </w:p>
    <w:p w:rsidR="00A6168B" w:rsidRDefault="00C162B2" w:rsidP="000372F3">
      <w:pPr>
        <w:rPr>
          <w:rFonts w:ascii="Book Antiqua" w:hAnsi="Book Antiqua"/>
        </w:rPr>
      </w:pPr>
      <w:r w:rsidRPr="00C162B2">
        <w:rPr>
          <w:rFonts w:ascii="Book Antiqua" w:hAnsi="Book Antiqua"/>
        </w:rPr>
        <w:t>This waiver define</w:t>
      </w:r>
      <w:r>
        <w:rPr>
          <w:rFonts w:ascii="Book Antiqua" w:hAnsi="Book Antiqua"/>
        </w:rPr>
        <w:t>s</w:t>
      </w:r>
      <w:r w:rsidRPr="00C162B2">
        <w:rPr>
          <w:rFonts w:ascii="Book Antiqua" w:hAnsi="Book Antiqua"/>
        </w:rPr>
        <w:t xml:space="preserve"> remote wipe technology and ensure</w:t>
      </w:r>
      <w:r>
        <w:rPr>
          <w:rFonts w:ascii="Book Antiqua" w:hAnsi="Book Antiqua"/>
        </w:rPr>
        <w:t>s</w:t>
      </w:r>
      <w:r w:rsidRPr="00C162B2">
        <w:rPr>
          <w:rFonts w:ascii="Book Antiqua" w:hAnsi="Book Antiqua"/>
        </w:rPr>
        <w:t xml:space="preserve"> that employees understand and agree to its use in the event that a remote wipe is necessary. This waiver is to be read with, and signed in conjunction with the </w:t>
      </w:r>
      <w:r>
        <w:rPr>
          <w:rFonts w:ascii="Book Antiqua" w:hAnsi="Book Antiqua"/>
        </w:rPr>
        <w:t>[</w:t>
      </w:r>
      <w:r w:rsidRPr="00C162B2">
        <w:rPr>
          <w:rFonts w:ascii="Book Antiqua" w:hAnsi="Book Antiqua"/>
          <w:color w:val="0070C0"/>
        </w:rPr>
        <w:t>company name</w:t>
      </w:r>
      <w:r>
        <w:rPr>
          <w:rFonts w:ascii="Book Antiqua" w:hAnsi="Book Antiqua"/>
        </w:rPr>
        <w:t xml:space="preserve">] </w:t>
      </w:r>
      <w:r w:rsidRPr="00C162B2">
        <w:rPr>
          <w:rFonts w:ascii="Book Antiqua" w:hAnsi="Book Antiqua"/>
        </w:rPr>
        <w:t>Mobile Device Acceptable Use Policy.</w:t>
      </w:r>
    </w:p>
    <w:p w:rsidR="00C162B2" w:rsidRPr="00C162B2" w:rsidRDefault="00C162B2" w:rsidP="000372F3">
      <w:pPr>
        <w:rPr>
          <w:rFonts w:ascii="Book Antiqua" w:hAnsi="Book Antiqua"/>
        </w:rPr>
      </w:pPr>
      <w:r w:rsidRPr="00C162B2">
        <w:rPr>
          <w:rFonts w:ascii="Book Antiqua" w:hAnsi="Book Antiqua"/>
        </w:rPr>
        <w:t>The overriding goal of this policy is to protect the integrity of [</w:t>
      </w:r>
      <w:r w:rsidRPr="00C162B2">
        <w:rPr>
          <w:rFonts w:ascii="Book Antiqua" w:hAnsi="Book Antiqua"/>
          <w:color w:val="0070C0"/>
        </w:rPr>
        <w:t>company name’s</w:t>
      </w:r>
      <w:r w:rsidRPr="00C162B2">
        <w:rPr>
          <w:rFonts w:ascii="Book Antiqua" w:hAnsi="Book Antiqua"/>
        </w:rPr>
        <w:t>] data, as outlined in the [</w:t>
      </w:r>
      <w:r w:rsidRPr="00C162B2">
        <w:rPr>
          <w:rFonts w:ascii="Book Antiqua" w:hAnsi="Book Antiqua"/>
          <w:color w:val="0070C0"/>
        </w:rPr>
        <w:t>company name</w:t>
      </w:r>
      <w:r w:rsidRPr="00C162B2">
        <w:rPr>
          <w:rFonts w:ascii="Book Antiqua" w:hAnsi="Book Antiqua"/>
        </w:rPr>
        <w:t>] Mobile Device Acceptable Use Policy. Therefore, all users employing a mobile device that connects to [company name] network, and/or is capable of backing up, storing, or otherwise accessing data of any type, must agree to this remote wipe waiver.</w:t>
      </w:r>
    </w:p>
    <w:p w:rsidR="003920BE" w:rsidRPr="00836F84" w:rsidRDefault="00922D09" w:rsidP="003920BE">
      <w:pPr>
        <w:pStyle w:val="Heading2"/>
        <w:rPr>
          <w:rFonts w:ascii="Book Antiqua" w:hAnsi="Book Antiqua"/>
          <w:b/>
        </w:rPr>
      </w:pPr>
      <w:r w:rsidRPr="00836F84">
        <w:rPr>
          <w:rFonts w:ascii="Book Antiqua" w:hAnsi="Book Antiqua"/>
          <w:b/>
        </w:rPr>
        <w:t>Applicability</w:t>
      </w:r>
    </w:p>
    <w:p w:rsidR="003920BE" w:rsidRPr="00C162B2" w:rsidRDefault="00C162B2" w:rsidP="003920BE">
      <w:pPr>
        <w:rPr>
          <w:rFonts w:ascii="Book Antiqua" w:hAnsi="Book Antiqua"/>
        </w:rPr>
      </w:pPr>
      <w:r w:rsidRPr="00C162B2">
        <w:rPr>
          <w:rFonts w:ascii="Book Antiqua" w:hAnsi="Book Antiqua"/>
        </w:rPr>
        <w:t>This waiver applies to the same devices and users outlined in the [</w:t>
      </w:r>
      <w:r w:rsidRPr="00C162B2">
        <w:rPr>
          <w:rFonts w:ascii="Book Antiqua" w:hAnsi="Book Antiqua"/>
          <w:color w:val="0070C0"/>
        </w:rPr>
        <w:t>company name</w:t>
      </w:r>
      <w:r w:rsidRPr="00C162B2">
        <w:rPr>
          <w:rFonts w:ascii="Book Antiqua" w:hAnsi="Book Antiqua"/>
        </w:rPr>
        <w:t>] Mobile Device Acceptable Use Policy. The waiver only applies to devices that are utilized to access [company name] resources.</w:t>
      </w:r>
    </w:p>
    <w:p w:rsidR="00CC6F49" w:rsidRPr="00836F84" w:rsidRDefault="00C162B2" w:rsidP="00CC6F49">
      <w:pPr>
        <w:pStyle w:val="Heading2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Remote Wipe</w:t>
      </w:r>
    </w:p>
    <w:p w:rsidR="00CC6F49" w:rsidRPr="00C162B2" w:rsidRDefault="00C162B2" w:rsidP="00CC6F49">
      <w:pPr>
        <w:rPr>
          <w:rFonts w:ascii="Book Antiqua" w:hAnsi="Book Antiqua"/>
        </w:rPr>
      </w:pPr>
      <w:r w:rsidRPr="00C162B2">
        <w:rPr>
          <w:rFonts w:ascii="Book Antiqua" w:hAnsi="Book Antiqua"/>
        </w:rPr>
        <w:t xml:space="preserve">By connecting to </w:t>
      </w:r>
      <w:r w:rsidR="00961D4D">
        <w:rPr>
          <w:rFonts w:ascii="Book Antiqua" w:hAnsi="Book Antiqua"/>
        </w:rPr>
        <w:t>[</w:t>
      </w:r>
      <w:r w:rsidR="00961D4D" w:rsidRPr="00961D4D">
        <w:rPr>
          <w:rFonts w:ascii="Book Antiqua" w:hAnsi="Book Antiqua"/>
          <w:color w:val="0070C0"/>
        </w:rPr>
        <w:t>company name</w:t>
      </w:r>
      <w:r w:rsidR="00961D4D">
        <w:rPr>
          <w:rFonts w:ascii="Book Antiqua" w:hAnsi="Book Antiqua"/>
        </w:rPr>
        <w:t>]</w:t>
      </w:r>
      <w:r w:rsidRPr="00C162B2">
        <w:rPr>
          <w:rFonts w:ascii="Book Antiqua" w:hAnsi="Book Antiqua"/>
        </w:rPr>
        <w:t xml:space="preserve"> technology resources, mobile devices gain the capability of being wiped remotely by </w:t>
      </w:r>
      <w:r w:rsidR="00961D4D">
        <w:rPr>
          <w:rFonts w:ascii="Book Antiqua" w:hAnsi="Book Antiqua"/>
        </w:rPr>
        <w:t>[</w:t>
      </w:r>
      <w:r w:rsidR="00961D4D" w:rsidRPr="00961D4D">
        <w:rPr>
          <w:rFonts w:ascii="Book Antiqua" w:hAnsi="Book Antiqua"/>
          <w:color w:val="0070C0"/>
        </w:rPr>
        <w:t>company name</w:t>
      </w:r>
      <w:r w:rsidR="00961D4D">
        <w:rPr>
          <w:rFonts w:ascii="Book Antiqua" w:hAnsi="Book Antiqua"/>
        </w:rPr>
        <w:t>]</w:t>
      </w:r>
      <w:r w:rsidRPr="00C162B2">
        <w:rPr>
          <w:rFonts w:ascii="Book Antiqua" w:hAnsi="Book Antiqua"/>
        </w:rPr>
        <w:t xml:space="preserve"> IT department.</w:t>
      </w:r>
    </w:p>
    <w:p w:rsidR="00C162B2" w:rsidRPr="00C162B2" w:rsidRDefault="00C162B2" w:rsidP="00CC6F49">
      <w:pPr>
        <w:rPr>
          <w:rFonts w:ascii="Book Antiqua" w:hAnsi="Book Antiqua"/>
        </w:rPr>
      </w:pPr>
      <w:r w:rsidRPr="00C162B2">
        <w:rPr>
          <w:rFonts w:ascii="Book Antiqua" w:hAnsi="Book Antiqua"/>
        </w:rPr>
        <w:t>When a remote wipe is initiated by the user or the IT department, the user’s mobile device will be wiped of all data</w:t>
      </w:r>
      <w:r w:rsidR="00961D4D">
        <w:rPr>
          <w:rFonts w:ascii="Book Antiqua" w:hAnsi="Book Antiqua"/>
        </w:rPr>
        <w:t xml:space="preserve"> and settings</w:t>
      </w:r>
      <w:r w:rsidRPr="00C162B2">
        <w:rPr>
          <w:rFonts w:ascii="Book Antiqua" w:hAnsi="Book Antiqua"/>
        </w:rPr>
        <w:t xml:space="preserve">. </w:t>
      </w:r>
      <w:r w:rsidR="00961D4D">
        <w:rPr>
          <w:rFonts w:ascii="Book Antiqua" w:hAnsi="Book Antiqua"/>
        </w:rPr>
        <w:t>Wiping</w:t>
      </w:r>
      <w:r w:rsidRPr="00C162B2">
        <w:rPr>
          <w:rFonts w:ascii="Book Antiqua" w:hAnsi="Book Antiqua"/>
        </w:rPr>
        <w:t xml:space="preserve"> data, documents, </w:t>
      </w:r>
      <w:r w:rsidR="00961D4D">
        <w:rPr>
          <w:rFonts w:ascii="Book Antiqua" w:hAnsi="Book Antiqua"/>
        </w:rPr>
        <w:t xml:space="preserve">files, </w:t>
      </w:r>
      <w:r w:rsidRPr="00C162B2">
        <w:rPr>
          <w:rFonts w:ascii="Book Antiqua" w:hAnsi="Book Antiqua"/>
        </w:rPr>
        <w:t>settings, and applications</w:t>
      </w:r>
      <w:r w:rsidR="00961D4D">
        <w:rPr>
          <w:rFonts w:ascii="Book Antiqua" w:hAnsi="Book Antiqua"/>
        </w:rPr>
        <w:t xml:space="preserve"> in the event a device is lost, stolen, or compromised in any way is critical to protecting our company and its constituents</w:t>
      </w:r>
      <w:r w:rsidRPr="00C162B2">
        <w:rPr>
          <w:rFonts w:ascii="Book Antiqua" w:hAnsi="Book Antiqua"/>
        </w:rPr>
        <w:t xml:space="preserve">. </w:t>
      </w:r>
    </w:p>
    <w:p w:rsidR="00C162B2" w:rsidRPr="00C162B2" w:rsidRDefault="00C162B2" w:rsidP="00CC6F49">
      <w:pPr>
        <w:rPr>
          <w:rFonts w:ascii="Book Antiqua" w:hAnsi="Book Antiqua"/>
        </w:rPr>
      </w:pPr>
      <w:r w:rsidRPr="00C162B2">
        <w:rPr>
          <w:rFonts w:ascii="Book Antiqua" w:hAnsi="Book Antiqua"/>
        </w:rPr>
        <w:t>If a user request</w:t>
      </w:r>
      <w:r w:rsidR="00961D4D">
        <w:rPr>
          <w:rFonts w:ascii="Book Antiqua" w:hAnsi="Book Antiqua"/>
        </w:rPr>
        <w:t>s</w:t>
      </w:r>
      <w:r w:rsidRPr="00C162B2">
        <w:rPr>
          <w:rFonts w:ascii="Book Antiqua" w:hAnsi="Book Antiqua"/>
        </w:rPr>
        <w:t xml:space="preserve"> a remote wipe all dat</w:t>
      </w:r>
      <w:r w:rsidR="00961D4D">
        <w:rPr>
          <w:rFonts w:ascii="Book Antiqua" w:hAnsi="Book Antiqua"/>
        </w:rPr>
        <w:t>a</w:t>
      </w:r>
      <w:r w:rsidRPr="00C162B2">
        <w:rPr>
          <w:rFonts w:ascii="Book Antiqua" w:hAnsi="Book Antiqua"/>
        </w:rPr>
        <w:t xml:space="preserve"> stored on that device will be deleted. A user can later restore personal date from a personal (e.g. from a user’s personal computer or from a cloud service to which the user subscribes). It</w:t>
      </w:r>
      <w:r w:rsidR="00961D4D">
        <w:rPr>
          <w:rFonts w:ascii="Book Antiqua" w:hAnsi="Book Antiqua"/>
        </w:rPr>
        <w:t xml:space="preserve"> is recommended that users back</w:t>
      </w:r>
      <w:r w:rsidRPr="00C162B2">
        <w:rPr>
          <w:rFonts w:ascii="Book Antiqua" w:hAnsi="Book Antiqua"/>
        </w:rPr>
        <w:t>up their personal data frequently to minimize loss if a remote wipe is necessary.</w:t>
      </w:r>
    </w:p>
    <w:p w:rsidR="00C162B2" w:rsidRPr="00C162B2" w:rsidRDefault="00C162B2" w:rsidP="00CC6F49">
      <w:pPr>
        <w:rPr>
          <w:rFonts w:ascii="Book Antiqua" w:hAnsi="Book Antiqua"/>
        </w:rPr>
      </w:pPr>
      <w:r w:rsidRPr="00C162B2">
        <w:rPr>
          <w:rFonts w:ascii="Book Antiqua" w:hAnsi="Book Antiqua"/>
        </w:rPr>
        <w:t>A remote wipe will only be initiated if IT deems it appropriate. Examples of situations requiring remote wipe include, but are not limited to:</w:t>
      </w:r>
    </w:p>
    <w:p w:rsidR="00C162B2" w:rsidRPr="00C162B2" w:rsidRDefault="00C162B2" w:rsidP="00C162B2">
      <w:pPr>
        <w:pStyle w:val="ListParagraph"/>
        <w:numPr>
          <w:ilvl w:val="0"/>
          <w:numId w:val="25"/>
        </w:numPr>
        <w:spacing w:after="0"/>
        <w:rPr>
          <w:rFonts w:ascii="Book Antiqua" w:hAnsi="Book Antiqua"/>
        </w:rPr>
      </w:pPr>
      <w:r w:rsidRPr="00C162B2">
        <w:rPr>
          <w:rFonts w:ascii="Book Antiqua" w:hAnsi="Book Antiqua"/>
        </w:rPr>
        <w:t xml:space="preserve">Device is lost, stolen or believed to be compromised </w:t>
      </w:r>
    </w:p>
    <w:p w:rsidR="00C162B2" w:rsidRPr="00C162B2" w:rsidRDefault="00C162B2" w:rsidP="00C162B2">
      <w:pPr>
        <w:pStyle w:val="ListParagraph"/>
        <w:numPr>
          <w:ilvl w:val="0"/>
          <w:numId w:val="25"/>
        </w:numPr>
        <w:spacing w:after="0"/>
        <w:rPr>
          <w:rFonts w:ascii="Book Antiqua" w:hAnsi="Book Antiqua"/>
        </w:rPr>
      </w:pPr>
      <w:r w:rsidRPr="00C162B2">
        <w:rPr>
          <w:rFonts w:ascii="Book Antiqua" w:hAnsi="Book Antiqua"/>
        </w:rPr>
        <w:t xml:space="preserve">Device is found to be non-compliant with </w:t>
      </w:r>
      <w:r w:rsidR="00961D4D">
        <w:rPr>
          <w:rFonts w:ascii="Book Antiqua" w:hAnsi="Book Antiqua"/>
        </w:rPr>
        <w:t>company</w:t>
      </w:r>
      <w:r w:rsidRPr="00C162B2">
        <w:rPr>
          <w:rFonts w:ascii="Book Antiqua" w:hAnsi="Book Antiqua"/>
        </w:rPr>
        <w:t xml:space="preserve"> policy </w:t>
      </w:r>
    </w:p>
    <w:p w:rsidR="00C162B2" w:rsidRPr="00C162B2" w:rsidRDefault="00C162B2" w:rsidP="00C162B2">
      <w:pPr>
        <w:pStyle w:val="ListParagraph"/>
        <w:numPr>
          <w:ilvl w:val="0"/>
          <w:numId w:val="25"/>
        </w:numPr>
        <w:spacing w:after="0"/>
        <w:rPr>
          <w:rFonts w:ascii="Book Antiqua" w:hAnsi="Book Antiqua"/>
        </w:rPr>
      </w:pPr>
      <w:r w:rsidRPr="00C162B2">
        <w:rPr>
          <w:rFonts w:ascii="Book Antiqua" w:hAnsi="Book Antiqua"/>
        </w:rPr>
        <w:t xml:space="preserve">Device inspection is not granted in accordance with </w:t>
      </w:r>
      <w:r w:rsidR="00961D4D">
        <w:rPr>
          <w:rFonts w:ascii="Book Antiqua" w:hAnsi="Book Antiqua"/>
        </w:rPr>
        <w:t>company</w:t>
      </w:r>
      <w:r w:rsidRPr="00C162B2">
        <w:rPr>
          <w:rFonts w:ascii="Book Antiqua" w:hAnsi="Book Antiqua"/>
        </w:rPr>
        <w:t xml:space="preserve"> policy </w:t>
      </w:r>
    </w:p>
    <w:p w:rsidR="00C162B2" w:rsidRPr="00C162B2" w:rsidRDefault="00C162B2" w:rsidP="00C162B2">
      <w:pPr>
        <w:pStyle w:val="ListParagraph"/>
        <w:numPr>
          <w:ilvl w:val="0"/>
          <w:numId w:val="25"/>
        </w:numPr>
        <w:spacing w:after="0"/>
        <w:rPr>
          <w:rFonts w:ascii="Book Antiqua" w:hAnsi="Book Antiqua"/>
        </w:rPr>
      </w:pPr>
      <w:r w:rsidRPr="00C162B2">
        <w:rPr>
          <w:rFonts w:ascii="Book Antiqua" w:hAnsi="Book Antiqua"/>
        </w:rPr>
        <w:t xml:space="preserve">Device belongs to a user that no longer has a working relationship with </w:t>
      </w:r>
      <w:r w:rsidR="00961D4D">
        <w:rPr>
          <w:rFonts w:ascii="Book Antiqua" w:hAnsi="Book Antiqua"/>
        </w:rPr>
        <w:t>[</w:t>
      </w:r>
      <w:r w:rsidR="00961D4D" w:rsidRPr="00961D4D">
        <w:rPr>
          <w:rFonts w:ascii="Book Antiqua" w:hAnsi="Book Antiqua"/>
          <w:color w:val="0070C0"/>
        </w:rPr>
        <w:t>company name</w:t>
      </w:r>
      <w:r w:rsidR="00961D4D">
        <w:rPr>
          <w:rFonts w:ascii="Book Antiqua" w:hAnsi="Book Antiqua"/>
        </w:rPr>
        <w:t>]</w:t>
      </w:r>
      <w:r w:rsidRPr="00C162B2">
        <w:rPr>
          <w:rFonts w:ascii="Book Antiqua" w:hAnsi="Book Antiqua"/>
        </w:rPr>
        <w:t xml:space="preserve">. </w:t>
      </w:r>
    </w:p>
    <w:p w:rsidR="00C162B2" w:rsidRPr="00C162B2" w:rsidRDefault="00C162B2" w:rsidP="00C162B2">
      <w:pPr>
        <w:pStyle w:val="ListParagraph"/>
        <w:numPr>
          <w:ilvl w:val="0"/>
          <w:numId w:val="25"/>
        </w:numPr>
        <w:spacing w:after="0"/>
        <w:rPr>
          <w:rFonts w:ascii="Book Antiqua" w:hAnsi="Book Antiqua"/>
        </w:rPr>
      </w:pPr>
      <w:r w:rsidRPr="00C162B2">
        <w:rPr>
          <w:rFonts w:ascii="Book Antiqua" w:hAnsi="Book Antiqua"/>
        </w:rPr>
        <w:t>The user decides they no longer wish to participate in accordance with Mobile Device Acceptable Use Policy.</w:t>
      </w:r>
    </w:p>
    <w:p w:rsidR="00C162B2" w:rsidRPr="00C162B2" w:rsidRDefault="00C162B2" w:rsidP="00C162B2">
      <w:pPr>
        <w:pStyle w:val="ListParagraph"/>
        <w:numPr>
          <w:ilvl w:val="0"/>
          <w:numId w:val="25"/>
        </w:numPr>
        <w:spacing w:after="0"/>
        <w:rPr>
          <w:rFonts w:ascii="Book Antiqua" w:hAnsi="Book Antiqua"/>
        </w:rPr>
      </w:pPr>
      <w:r w:rsidRPr="00C162B2">
        <w:rPr>
          <w:rFonts w:ascii="Book Antiqua" w:hAnsi="Book Antiqua"/>
        </w:rPr>
        <w:t xml:space="preserve">Termination of employment in which the user has not already cleared </w:t>
      </w:r>
      <w:r w:rsidR="00961D4D">
        <w:rPr>
          <w:rFonts w:ascii="Book Antiqua" w:hAnsi="Book Antiqua"/>
        </w:rPr>
        <w:t>all [company name]</w:t>
      </w:r>
      <w:r w:rsidRPr="00C162B2">
        <w:rPr>
          <w:rFonts w:ascii="Book Antiqua" w:hAnsi="Book Antiqua"/>
        </w:rPr>
        <w:t xml:space="preserve"> data by another method</w:t>
      </w:r>
      <w:r w:rsidR="00961D4D">
        <w:rPr>
          <w:rFonts w:ascii="Book Antiqua" w:hAnsi="Book Antiqua"/>
        </w:rPr>
        <w:t xml:space="preserve"> approved by IT</w:t>
      </w:r>
      <w:r w:rsidRPr="00C162B2">
        <w:rPr>
          <w:rFonts w:ascii="Book Antiqua" w:hAnsi="Book Antiqua"/>
        </w:rPr>
        <w:t>.</w:t>
      </w:r>
    </w:p>
    <w:p w:rsidR="00481173" w:rsidRPr="00836F84" w:rsidRDefault="00481173" w:rsidP="00481173">
      <w:pPr>
        <w:pStyle w:val="Heading2"/>
        <w:rPr>
          <w:rFonts w:ascii="Book Antiqua" w:hAnsi="Book Antiqua"/>
          <w:b/>
        </w:rPr>
      </w:pPr>
      <w:r w:rsidRPr="00836F84">
        <w:rPr>
          <w:rFonts w:ascii="Book Antiqua" w:hAnsi="Book Antiqua"/>
          <w:b/>
        </w:rPr>
        <w:lastRenderedPageBreak/>
        <w:t>Employee Declaration</w:t>
      </w:r>
    </w:p>
    <w:p w:rsidR="00481173" w:rsidRPr="00836F84" w:rsidRDefault="00481173" w:rsidP="00481173">
      <w:pPr>
        <w:spacing w:after="0"/>
        <w:rPr>
          <w:rFonts w:ascii="Book Antiqua" w:hAnsi="Book Antiqua"/>
        </w:rPr>
      </w:pPr>
      <w:r w:rsidRPr="00836F84">
        <w:rPr>
          <w:rFonts w:ascii="Book Antiqua" w:hAnsi="Book Antiqua"/>
        </w:rPr>
        <w:t>I, [</w:t>
      </w:r>
      <w:r w:rsidRPr="00676821">
        <w:rPr>
          <w:rFonts w:ascii="Book Antiqua" w:hAnsi="Book Antiqua"/>
          <w:color w:val="0070C0"/>
        </w:rPr>
        <w:t>employee name</w:t>
      </w:r>
      <w:r w:rsidRPr="00836F84">
        <w:rPr>
          <w:rFonts w:ascii="Book Antiqua" w:hAnsi="Book Antiqua"/>
        </w:rPr>
        <w:t xml:space="preserve">], have read and understand the above </w:t>
      </w:r>
      <w:r w:rsidR="00AF4406" w:rsidRPr="00836F84">
        <w:rPr>
          <w:rFonts w:ascii="Book Antiqua" w:hAnsi="Book Antiqua"/>
          <w:i/>
        </w:rPr>
        <w:t>Mobile Device</w:t>
      </w:r>
      <w:r w:rsidR="000A13B8" w:rsidRPr="00836F84">
        <w:rPr>
          <w:rFonts w:ascii="Book Antiqua" w:hAnsi="Book Antiqua"/>
          <w:i/>
        </w:rPr>
        <w:t xml:space="preserve"> </w:t>
      </w:r>
      <w:r w:rsidR="00C162B2">
        <w:rPr>
          <w:rFonts w:ascii="Book Antiqua" w:hAnsi="Book Antiqua"/>
          <w:i/>
        </w:rPr>
        <w:t>Remote Wipe Waiver</w:t>
      </w:r>
      <w:r w:rsidRPr="00836F84">
        <w:rPr>
          <w:rFonts w:ascii="Book Antiqua" w:hAnsi="Book Antiqua"/>
        </w:rPr>
        <w:t xml:space="preserve">, and consent to </w:t>
      </w:r>
      <w:r w:rsidR="00961D4D">
        <w:rPr>
          <w:rFonts w:ascii="Book Antiqua" w:hAnsi="Book Antiqua"/>
        </w:rPr>
        <w:t>have my device wiped if the IT department deems it necessary</w:t>
      </w:r>
      <w:r w:rsidRPr="00836F84">
        <w:rPr>
          <w:rFonts w:ascii="Book Antiqua" w:hAnsi="Book Antiqua"/>
        </w:rPr>
        <w:t>.</w:t>
      </w:r>
      <w:r w:rsidR="00961D4D">
        <w:rPr>
          <w:rFonts w:ascii="Book Antiqua" w:hAnsi="Book Antiqua"/>
        </w:rPr>
        <w:t xml:space="preserve"> I further hold [company name] harmless and absolved of any and all liability that arises from or in connection with remote wipe, remote lock, or remote locate on my personal or provisioned device.</w:t>
      </w:r>
    </w:p>
    <w:p w:rsidR="00481173" w:rsidRPr="00836F84" w:rsidRDefault="00481173" w:rsidP="00481173">
      <w:pPr>
        <w:spacing w:after="0"/>
        <w:rPr>
          <w:rFonts w:ascii="Book Antiqua" w:hAnsi="Book Antiqua"/>
        </w:rPr>
      </w:pPr>
    </w:p>
    <w:p w:rsidR="00481173" w:rsidRPr="00836F84" w:rsidRDefault="00481173" w:rsidP="00481173">
      <w:pPr>
        <w:spacing w:after="0"/>
        <w:rPr>
          <w:rFonts w:ascii="Book Antiqua" w:hAnsi="Book Antiqua"/>
        </w:rPr>
      </w:pPr>
      <w:r w:rsidRPr="00836F84">
        <w:rPr>
          <w:rFonts w:ascii="Book Antiqua" w:hAnsi="Book Antiqua"/>
        </w:rPr>
        <w:t>________________________________</w:t>
      </w:r>
      <w:r w:rsidR="00414C8B" w:rsidRPr="00836F84">
        <w:rPr>
          <w:rFonts w:ascii="Book Antiqua" w:hAnsi="Book Antiqua"/>
        </w:rPr>
        <w:t>___</w:t>
      </w:r>
      <w:r w:rsidRPr="00836F84">
        <w:rPr>
          <w:rFonts w:ascii="Book Antiqua" w:hAnsi="Book Antiqua"/>
        </w:rPr>
        <w:tab/>
      </w:r>
      <w:r w:rsidRPr="00836F84">
        <w:rPr>
          <w:rFonts w:ascii="Book Antiqua" w:hAnsi="Book Antiqua"/>
        </w:rPr>
        <w:tab/>
        <w:t>__________________________</w:t>
      </w:r>
      <w:r w:rsidR="00414C8B" w:rsidRPr="00836F84">
        <w:rPr>
          <w:rFonts w:ascii="Book Antiqua" w:hAnsi="Book Antiqua"/>
        </w:rPr>
        <w:t>_____</w:t>
      </w:r>
    </w:p>
    <w:p w:rsidR="00481173" w:rsidRPr="00836F84" w:rsidRDefault="00481173" w:rsidP="00481173">
      <w:pPr>
        <w:spacing w:after="0"/>
        <w:ind w:firstLine="720"/>
        <w:rPr>
          <w:rFonts w:ascii="Book Antiqua" w:hAnsi="Book Antiqua"/>
        </w:rPr>
      </w:pPr>
      <w:r w:rsidRPr="00836F84">
        <w:rPr>
          <w:rFonts w:ascii="Book Antiqua" w:hAnsi="Book Antiqua"/>
        </w:rPr>
        <w:t>Employee Signature</w:t>
      </w:r>
      <w:r w:rsidRPr="00836F84">
        <w:rPr>
          <w:rFonts w:ascii="Book Antiqua" w:hAnsi="Book Antiqua"/>
        </w:rPr>
        <w:tab/>
      </w:r>
      <w:r w:rsidRPr="00836F84">
        <w:rPr>
          <w:rFonts w:ascii="Book Antiqua" w:hAnsi="Book Antiqua"/>
        </w:rPr>
        <w:tab/>
      </w:r>
      <w:r w:rsidRPr="00836F84">
        <w:rPr>
          <w:rFonts w:ascii="Book Antiqua" w:hAnsi="Book Antiqua"/>
        </w:rPr>
        <w:tab/>
      </w:r>
      <w:r w:rsidRPr="00836F84">
        <w:rPr>
          <w:rFonts w:ascii="Book Antiqua" w:hAnsi="Book Antiqua"/>
        </w:rPr>
        <w:tab/>
      </w:r>
      <w:r w:rsidRPr="00836F84">
        <w:rPr>
          <w:rFonts w:ascii="Book Antiqua" w:hAnsi="Book Antiqua"/>
        </w:rPr>
        <w:tab/>
      </w:r>
      <w:r w:rsidR="00414C8B" w:rsidRPr="00836F84">
        <w:rPr>
          <w:rFonts w:ascii="Book Antiqua" w:hAnsi="Book Antiqua"/>
        </w:rPr>
        <w:tab/>
        <w:t>Date</w:t>
      </w:r>
    </w:p>
    <w:p w:rsidR="00A615B5" w:rsidRPr="00836F84" w:rsidRDefault="00A615B5" w:rsidP="00481173">
      <w:pPr>
        <w:spacing w:after="0"/>
        <w:ind w:firstLine="720"/>
        <w:rPr>
          <w:rFonts w:ascii="Book Antiqua" w:hAnsi="Book Antiqua"/>
        </w:rPr>
      </w:pPr>
    </w:p>
    <w:p w:rsidR="006A6ED7" w:rsidRPr="00836F84" w:rsidRDefault="006A6ED7" w:rsidP="00481173">
      <w:pPr>
        <w:spacing w:after="0"/>
        <w:ind w:firstLine="720"/>
        <w:rPr>
          <w:rFonts w:ascii="Book Antiqua" w:hAnsi="Book Antiqua"/>
        </w:rPr>
      </w:pPr>
    </w:p>
    <w:p w:rsidR="00481173" w:rsidRPr="00836F84" w:rsidRDefault="00481173" w:rsidP="00481173">
      <w:pPr>
        <w:spacing w:after="0"/>
        <w:rPr>
          <w:rFonts w:ascii="Book Antiqua" w:hAnsi="Book Antiqua"/>
        </w:rPr>
      </w:pPr>
      <w:r w:rsidRPr="00836F84">
        <w:rPr>
          <w:rFonts w:ascii="Book Antiqua" w:hAnsi="Book Antiqua"/>
        </w:rPr>
        <w:t>________________________________</w:t>
      </w:r>
      <w:r w:rsidR="00414C8B" w:rsidRPr="00836F84">
        <w:rPr>
          <w:rFonts w:ascii="Book Antiqua" w:hAnsi="Book Antiqua"/>
        </w:rPr>
        <w:t>___</w:t>
      </w:r>
      <w:r w:rsidRPr="00836F84">
        <w:rPr>
          <w:rFonts w:ascii="Book Antiqua" w:hAnsi="Book Antiqua"/>
        </w:rPr>
        <w:tab/>
      </w:r>
      <w:r w:rsidRPr="00836F84">
        <w:rPr>
          <w:rFonts w:ascii="Book Antiqua" w:hAnsi="Book Antiqua"/>
        </w:rPr>
        <w:tab/>
        <w:t>__</w:t>
      </w:r>
      <w:r w:rsidR="00414C8B" w:rsidRPr="00836F84">
        <w:rPr>
          <w:rFonts w:ascii="Book Antiqua" w:hAnsi="Book Antiqua"/>
        </w:rPr>
        <w:t>_____________________________</w:t>
      </w:r>
    </w:p>
    <w:p w:rsidR="00481173" w:rsidRPr="00836F84" w:rsidRDefault="00481173" w:rsidP="00481173">
      <w:pPr>
        <w:spacing w:after="0"/>
        <w:ind w:firstLine="720"/>
        <w:rPr>
          <w:rFonts w:ascii="Book Antiqua" w:hAnsi="Book Antiqua"/>
        </w:rPr>
      </w:pPr>
      <w:r w:rsidRPr="00836F84">
        <w:rPr>
          <w:rFonts w:ascii="Book Antiqua" w:hAnsi="Book Antiqua"/>
        </w:rPr>
        <w:t>Manager Signature</w:t>
      </w:r>
      <w:r w:rsidRPr="00836F84">
        <w:rPr>
          <w:rFonts w:ascii="Book Antiqua" w:hAnsi="Book Antiqua"/>
        </w:rPr>
        <w:tab/>
      </w:r>
      <w:r w:rsidRPr="00836F84">
        <w:rPr>
          <w:rFonts w:ascii="Book Antiqua" w:hAnsi="Book Antiqua"/>
        </w:rPr>
        <w:tab/>
      </w:r>
      <w:r w:rsidRPr="00836F84">
        <w:rPr>
          <w:rFonts w:ascii="Book Antiqua" w:hAnsi="Book Antiqua"/>
        </w:rPr>
        <w:tab/>
      </w:r>
      <w:r w:rsidRPr="00836F84">
        <w:rPr>
          <w:rFonts w:ascii="Book Antiqua" w:hAnsi="Book Antiqua"/>
        </w:rPr>
        <w:tab/>
      </w:r>
      <w:r w:rsidRPr="00836F84">
        <w:rPr>
          <w:rFonts w:ascii="Book Antiqua" w:hAnsi="Book Antiqua"/>
        </w:rPr>
        <w:tab/>
      </w:r>
      <w:r w:rsidR="00414C8B" w:rsidRPr="00836F84">
        <w:rPr>
          <w:rFonts w:ascii="Book Antiqua" w:hAnsi="Book Antiqua"/>
        </w:rPr>
        <w:tab/>
      </w:r>
      <w:r w:rsidRPr="00836F84">
        <w:rPr>
          <w:rFonts w:ascii="Book Antiqua" w:hAnsi="Book Antiqua"/>
        </w:rPr>
        <w:t>Date</w:t>
      </w:r>
    </w:p>
    <w:p w:rsidR="00A615B5" w:rsidRPr="00836F84" w:rsidRDefault="00A615B5" w:rsidP="00481173">
      <w:pPr>
        <w:spacing w:after="0"/>
        <w:ind w:firstLine="720"/>
        <w:rPr>
          <w:rFonts w:ascii="Book Antiqua" w:hAnsi="Book Antiqua"/>
        </w:rPr>
      </w:pPr>
    </w:p>
    <w:p w:rsidR="006A6ED7" w:rsidRPr="00836F84" w:rsidRDefault="006A6ED7" w:rsidP="00481173">
      <w:pPr>
        <w:spacing w:after="0"/>
        <w:ind w:firstLine="720"/>
        <w:rPr>
          <w:rFonts w:ascii="Book Antiqua" w:hAnsi="Book Antiqua"/>
        </w:rPr>
      </w:pPr>
    </w:p>
    <w:p w:rsidR="00481173" w:rsidRPr="00836F84" w:rsidRDefault="00481173" w:rsidP="00481173">
      <w:pPr>
        <w:spacing w:after="0"/>
        <w:rPr>
          <w:rFonts w:ascii="Book Antiqua" w:hAnsi="Book Antiqua"/>
        </w:rPr>
      </w:pPr>
      <w:r w:rsidRPr="00836F84">
        <w:rPr>
          <w:rFonts w:ascii="Book Antiqua" w:hAnsi="Book Antiqua"/>
        </w:rPr>
        <w:t>________________________________</w:t>
      </w:r>
      <w:r w:rsidR="00414C8B" w:rsidRPr="00836F84">
        <w:rPr>
          <w:rFonts w:ascii="Book Antiqua" w:hAnsi="Book Antiqua"/>
        </w:rPr>
        <w:t>___</w:t>
      </w:r>
      <w:r w:rsidRPr="00836F84">
        <w:rPr>
          <w:rFonts w:ascii="Book Antiqua" w:hAnsi="Book Antiqua"/>
        </w:rPr>
        <w:tab/>
      </w:r>
      <w:r w:rsidRPr="00836F84">
        <w:rPr>
          <w:rFonts w:ascii="Book Antiqua" w:hAnsi="Book Antiqua"/>
        </w:rPr>
        <w:tab/>
        <w:t>__</w:t>
      </w:r>
      <w:r w:rsidR="00414C8B" w:rsidRPr="00836F84">
        <w:rPr>
          <w:rFonts w:ascii="Book Antiqua" w:hAnsi="Book Antiqua"/>
        </w:rPr>
        <w:t>_____________________________</w:t>
      </w:r>
    </w:p>
    <w:p w:rsidR="00481173" w:rsidRPr="00836F84" w:rsidRDefault="00481173" w:rsidP="00481173">
      <w:pPr>
        <w:spacing w:after="0"/>
        <w:ind w:firstLine="720"/>
        <w:rPr>
          <w:rFonts w:ascii="Book Antiqua" w:hAnsi="Book Antiqua"/>
        </w:rPr>
      </w:pPr>
      <w:r w:rsidRPr="00836F84">
        <w:rPr>
          <w:rFonts w:ascii="Book Antiqua" w:hAnsi="Book Antiqua"/>
        </w:rPr>
        <w:t>IT Administrator Signature</w:t>
      </w:r>
      <w:r w:rsidRPr="00836F84">
        <w:rPr>
          <w:rFonts w:ascii="Book Antiqua" w:hAnsi="Book Antiqua"/>
        </w:rPr>
        <w:tab/>
      </w:r>
      <w:r w:rsidRPr="00836F84">
        <w:rPr>
          <w:rFonts w:ascii="Book Antiqua" w:hAnsi="Book Antiqua"/>
        </w:rPr>
        <w:tab/>
      </w:r>
      <w:r w:rsidRPr="00836F84">
        <w:rPr>
          <w:rFonts w:ascii="Book Antiqua" w:hAnsi="Book Antiqua"/>
        </w:rPr>
        <w:tab/>
      </w:r>
      <w:r w:rsidRPr="00836F84">
        <w:rPr>
          <w:rFonts w:ascii="Book Antiqua" w:hAnsi="Book Antiqua"/>
        </w:rPr>
        <w:tab/>
      </w:r>
      <w:r w:rsidR="00414C8B" w:rsidRPr="00836F84">
        <w:rPr>
          <w:rFonts w:ascii="Book Antiqua" w:hAnsi="Book Antiqua"/>
        </w:rPr>
        <w:tab/>
      </w:r>
      <w:r w:rsidRPr="00836F84">
        <w:rPr>
          <w:rFonts w:ascii="Book Antiqua" w:hAnsi="Book Antiqua"/>
        </w:rPr>
        <w:t>Date</w:t>
      </w:r>
    </w:p>
    <w:p w:rsidR="00481173" w:rsidRPr="00836F84" w:rsidRDefault="00481173" w:rsidP="00481173">
      <w:pPr>
        <w:spacing w:after="0"/>
        <w:rPr>
          <w:rFonts w:ascii="Book Antiqua" w:hAnsi="Book Antiqua"/>
        </w:rPr>
      </w:pPr>
    </w:p>
    <w:p w:rsidR="005D6797" w:rsidRPr="00836F84" w:rsidRDefault="005D6797" w:rsidP="00481173">
      <w:pPr>
        <w:spacing w:after="0"/>
        <w:rPr>
          <w:rFonts w:ascii="Book Antiqua" w:hAnsi="Book Antiqua"/>
        </w:rPr>
      </w:pPr>
    </w:p>
    <w:p w:rsidR="005D6797" w:rsidRPr="00836F84" w:rsidRDefault="005D6797" w:rsidP="00481173">
      <w:pPr>
        <w:spacing w:after="0"/>
        <w:rPr>
          <w:rFonts w:ascii="Book Antiqua" w:hAnsi="Book Antiqua"/>
        </w:rPr>
      </w:pPr>
    </w:p>
    <w:p w:rsidR="005D6797" w:rsidRPr="00836F84" w:rsidRDefault="005D6797" w:rsidP="00481173">
      <w:pPr>
        <w:spacing w:after="0"/>
        <w:rPr>
          <w:rFonts w:ascii="Book Antiqua" w:hAnsi="Book Antiqua"/>
        </w:rPr>
      </w:pPr>
    </w:p>
    <w:p w:rsidR="005D6797" w:rsidRPr="00836F84" w:rsidRDefault="005D6797" w:rsidP="00481173">
      <w:pPr>
        <w:spacing w:after="0"/>
        <w:rPr>
          <w:rFonts w:ascii="Book Antiqua" w:hAnsi="Book Antiqua"/>
        </w:rPr>
      </w:pPr>
    </w:p>
    <w:p w:rsidR="00527C09" w:rsidRPr="00836F84" w:rsidRDefault="00527C09" w:rsidP="00481173">
      <w:pPr>
        <w:spacing w:after="0"/>
        <w:rPr>
          <w:rFonts w:ascii="Book Antiqua" w:hAnsi="Book Antiqua"/>
        </w:rPr>
      </w:pPr>
    </w:p>
    <w:p w:rsidR="00527C09" w:rsidRPr="00836F84" w:rsidRDefault="00527C09" w:rsidP="00481173">
      <w:pPr>
        <w:spacing w:after="0"/>
        <w:rPr>
          <w:rFonts w:ascii="Book Antiqua" w:hAnsi="Book Antiqua"/>
        </w:rPr>
      </w:pPr>
    </w:p>
    <w:p w:rsidR="00527C09" w:rsidRPr="00836F84" w:rsidRDefault="00527C09" w:rsidP="00481173">
      <w:pPr>
        <w:spacing w:after="0"/>
        <w:rPr>
          <w:rFonts w:ascii="Book Antiqua" w:hAnsi="Book Antiqua"/>
        </w:rPr>
      </w:pPr>
    </w:p>
    <w:p w:rsidR="00527C09" w:rsidRPr="00836F84" w:rsidRDefault="00527C09" w:rsidP="00481173">
      <w:pPr>
        <w:spacing w:after="0"/>
        <w:rPr>
          <w:rFonts w:ascii="Book Antiqua" w:hAnsi="Book Antiqua"/>
        </w:rPr>
      </w:pPr>
    </w:p>
    <w:p w:rsidR="005D6797" w:rsidRPr="00836F84" w:rsidRDefault="005D6797" w:rsidP="00481173">
      <w:pPr>
        <w:spacing w:after="0"/>
        <w:rPr>
          <w:rFonts w:ascii="Book Antiqua" w:hAnsi="Book Antiqua"/>
        </w:rPr>
      </w:pPr>
    </w:p>
    <w:p w:rsidR="004C034A" w:rsidRPr="00836F84" w:rsidRDefault="004C034A" w:rsidP="00481173">
      <w:pPr>
        <w:spacing w:after="0"/>
        <w:rPr>
          <w:rFonts w:ascii="Book Antiqua" w:hAnsi="Book Antiqua"/>
        </w:rPr>
      </w:pPr>
    </w:p>
    <w:p w:rsidR="00527C09" w:rsidRPr="00836F84" w:rsidRDefault="00527C09" w:rsidP="00481173">
      <w:pPr>
        <w:spacing w:after="0"/>
        <w:rPr>
          <w:rFonts w:ascii="Book Antiqua" w:hAnsi="Book Antiqua"/>
        </w:rPr>
      </w:pPr>
    </w:p>
    <w:p w:rsidR="00527C09" w:rsidRPr="00836F84" w:rsidRDefault="00527C09" w:rsidP="00481173">
      <w:pPr>
        <w:spacing w:after="0"/>
        <w:rPr>
          <w:rFonts w:ascii="Book Antiqua" w:hAnsi="Book Antiqua"/>
        </w:rPr>
      </w:pPr>
    </w:p>
    <w:p w:rsidR="00527C09" w:rsidRPr="00836F84" w:rsidRDefault="00527C09" w:rsidP="00481173">
      <w:pPr>
        <w:spacing w:after="0"/>
        <w:rPr>
          <w:rFonts w:ascii="Book Antiqua" w:hAnsi="Book Antiqua"/>
        </w:rPr>
      </w:pPr>
    </w:p>
    <w:p w:rsidR="004C034A" w:rsidRPr="00836F84" w:rsidRDefault="004C034A" w:rsidP="00481173">
      <w:pPr>
        <w:spacing w:after="0"/>
        <w:rPr>
          <w:rFonts w:ascii="Book Antiqua" w:hAnsi="Book Antiqua"/>
        </w:rPr>
      </w:pPr>
    </w:p>
    <w:p w:rsidR="005D6797" w:rsidRPr="00836F84" w:rsidRDefault="005D6797" w:rsidP="00481173">
      <w:pPr>
        <w:spacing w:after="0"/>
        <w:rPr>
          <w:rFonts w:ascii="Book Antiqua" w:hAnsi="Book Antiqua"/>
        </w:rPr>
      </w:pPr>
    </w:p>
    <w:p w:rsidR="00C36455" w:rsidRPr="00836F84" w:rsidRDefault="009676EC" w:rsidP="00481173">
      <w:pPr>
        <w:spacing w:after="0"/>
        <w:rPr>
          <w:rFonts w:ascii="Book Antiqua" w:hAnsi="Book Antiqua"/>
        </w:rPr>
      </w:pPr>
      <w:r w:rsidRPr="00836F84">
        <w:rPr>
          <w:rFonts w:ascii="Book Antiqua" w:hAnsi="Book Antiqua"/>
          <w:noProof/>
          <w:lang w:val="en-ZA" w:eastAsia="en-Z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-6.4pt;margin-top:10.95pt;width:435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" strokeweight="1pt"/>
        </w:pict>
      </w:r>
    </w:p>
    <w:p w:rsidR="00C36455" w:rsidRPr="00836F84" w:rsidRDefault="0050497C" w:rsidP="0050497C">
      <w:pPr>
        <w:tabs>
          <w:tab w:val="left" w:pos="5055"/>
        </w:tabs>
        <w:rPr>
          <w:rFonts w:ascii="Book Antiqua" w:hAnsi="Book Antiqua" w:cs="Arial"/>
          <w:szCs w:val="20"/>
        </w:rPr>
      </w:pPr>
      <w:r w:rsidRPr="00836F84">
        <w:rPr>
          <w:rFonts w:ascii="Book Antiqua" w:hAnsi="Book Antiqua" w:cs="Arial"/>
          <w:szCs w:val="20"/>
        </w:rPr>
        <w:tab/>
      </w:r>
      <w:bookmarkStart w:id="0" w:name="_GoBack"/>
      <w:bookmarkEnd w:id="0"/>
    </w:p>
    <w:sectPr w:rsidR="00C36455" w:rsidRPr="00836F84" w:rsidSect="00527C09">
      <w:headerReference w:type="default" r:id="rId9"/>
      <w:footerReference w:type="default" r:id="rId10"/>
      <w:pgSz w:w="12240" w:h="15840"/>
      <w:pgMar w:top="19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9C4" w:rsidRDefault="00F739C4">
      <w:r>
        <w:separator/>
      </w:r>
    </w:p>
  </w:endnote>
  <w:endnote w:type="continuationSeparator" w:id="0">
    <w:p w:rsidR="00F739C4" w:rsidRDefault="00F73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22C" w:rsidRPr="000E2263" w:rsidRDefault="009676EC" w:rsidP="003F67F3">
    <w:pPr>
      <w:pStyle w:val="Footer"/>
      <w:spacing w:after="0"/>
      <w:jc w:val="center"/>
      <w:rPr>
        <w:rFonts w:cs="Arial"/>
        <w:sz w:val="16"/>
      </w:rPr>
    </w:pPr>
    <w:r w:rsidRPr="000E2263">
      <w:rPr>
        <w:rFonts w:cs="Arial"/>
        <w:sz w:val="16"/>
      </w:rPr>
      <w:fldChar w:fldCharType="begin"/>
    </w:r>
    <w:r w:rsidR="005C322C" w:rsidRPr="000E2263">
      <w:rPr>
        <w:rFonts w:cs="Arial"/>
        <w:sz w:val="16"/>
      </w:rPr>
      <w:instrText xml:space="preserve"> PAGE </w:instrText>
    </w:r>
    <w:r w:rsidRPr="000E2263">
      <w:rPr>
        <w:rFonts w:cs="Arial"/>
        <w:sz w:val="16"/>
      </w:rPr>
      <w:fldChar w:fldCharType="separate"/>
    </w:r>
    <w:r w:rsidR="00F7519F">
      <w:rPr>
        <w:rFonts w:cs="Arial"/>
        <w:noProof/>
        <w:sz w:val="16"/>
      </w:rPr>
      <w:t>3</w:t>
    </w:r>
    <w:r w:rsidRPr="000E2263">
      <w:rPr>
        <w:rFonts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9C4" w:rsidRDefault="00F739C4">
      <w:r>
        <w:separator/>
      </w:r>
    </w:p>
  </w:footnote>
  <w:footnote w:type="continuationSeparator" w:id="0">
    <w:p w:rsidR="00F739C4" w:rsidRDefault="00F73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22C" w:rsidRDefault="00FF3F5E" w:rsidP="00FF3F5E">
    <w:pPr>
      <w:pStyle w:val="Header"/>
      <w:jc w:val="center"/>
    </w:pPr>
    <w:r>
      <w:rPr>
        <w:noProof/>
      </w:rPr>
      <w:drawing>
        <wp:inline distT="0" distB="0" distL="0" distR="0">
          <wp:extent cx="3857625" cy="1072455"/>
          <wp:effectExtent l="0" t="0" r="0" b="0"/>
          <wp:docPr id="1" name="Picture 0" descr="03. Logo_High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. Logo_HighR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60840" cy="1073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740C53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1">
    <w:nsid w:val="FFFFFF83"/>
    <w:multiLevelType w:val="singleLevel"/>
    <w:tmpl w:val="F13E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72F8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2C2E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E"/>
    <w:multiLevelType w:val="singleLevel"/>
    <w:tmpl w:val="F9EEE55E"/>
    <w:lvl w:ilvl="0">
      <w:numFmt w:val="decimal"/>
      <w:lvlText w:val="*"/>
      <w:lvlJc w:val="left"/>
      <w:pPr>
        <w:ind w:left="0" w:firstLine="0"/>
      </w:pPr>
    </w:lvl>
  </w:abstractNum>
  <w:abstractNum w:abstractNumId="5">
    <w:nsid w:val="09B75891"/>
    <w:multiLevelType w:val="hybridMultilevel"/>
    <w:tmpl w:val="D81E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B1109"/>
    <w:multiLevelType w:val="hybridMultilevel"/>
    <w:tmpl w:val="9618A7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2D1D76"/>
    <w:multiLevelType w:val="hybridMultilevel"/>
    <w:tmpl w:val="BE5C7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223F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D7439"/>
    <w:multiLevelType w:val="hybridMultilevel"/>
    <w:tmpl w:val="A718B0D0"/>
    <w:lvl w:ilvl="0" w:tplc="9146A5A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120ABE"/>
    <w:multiLevelType w:val="hybridMultilevel"/>
    <w:tmpl w:val="8E2CD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62603"/>
    <w:multiLevelType w:val="hybridMultilevel"/>
    <w:tmpl w:val="2A0A1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A96753"/>
    <w:multiLevelType w:val="hybridMultilevel"/>
    <w:tmpl w:val="374236D2"/>
    <w:lvl w:ilvl="0" w:tplc="7778DB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D95370"/>
    <w:multiLevelType w:val="hybridMultilevel"/>
    <w:tmpl w:val="6EC2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911D7"/>
    <w:multiLevelType w:val="hybridMultilevel"/>
    <w:tmpl w:val="24264CB8"/>
    <w:lvl w:ilvl="0" w:tplc="F62484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55944"/>
    <w:multiLevelType w:val="hybridMultilevel"/>
    <w:tmpl w:val="D736D578"/>
    <w:lvl w:ilvl="0" w:tplc="EE223FD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380962"/>
    <w:multiLevelType w:val="hybridMultilevel"/>
    <w:tmpl w:val="50902A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66270E"/>
    <w:multiLevelType w:val="hybridMultilevel"/>
    <w:tmpl w:val="AA52A060"/>
    <w:lvl w:ilvl="0" w:tplc="F62484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85F45"/>
    <w:multiLevelType w:val="hybridMultilevel"/>
    <w:tmpl w:val="4CE8F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2D27DF"/>
    <w:multiLevelType w:val="hybridMultilevel"/>
    <w:tmpl w:val="9F422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02080"/>
    <w:multiLevelType w:val="hybridMultilevel"/>
    <w:tmpl w:val="3DB4889C"/>
    <w:lvl w:ilvl="0" w:tplc="EE223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223FD8">
      <w:start w:val="1"/>
      <w:numFmt w:val="decimal"/>
      <w:pStyle w:val="Lis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1"/>
  </w:num>
  <w:num w:numId="5">
    <w:abstractNumId w:val="3"/>
  </w:num>
  <w:num w:numId="6">
    <w:abstractNumId w:val="2"/>
  </w:num>
  <w:num w:numId="7">
    <w:abstractNumId w:val="4"/>
  </w:num>
  <w:num w:numId="8">
    <w:abstractNumId w:val="4"/>
    <w:lvlOverride w:ilvl="0">
      <w:lvl w:ilvl="0"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7"/>
  </w:num>
  <w:num w:numId="14">
    <w:abstractNumId w:val="10"/>
  </w:num>
  <w:num w:numId="15">
    <w:abstractNumId w:val="17"/>
  </w:num>
  <w:num w:numId="16">
    <w:abstractNumId w:val="9"/>
  </w:num>
  <w:num w:numId="17">
    <w:abstractNumId w:val="18"/>
  </w:num>
  <w:num w:numId="18">
    <w:abstractNumId w:val="15"/>
  </w:num>
  <w:num w:numId="19">
    <w:abstractNumId w:val="8"/>
  </w:num>
  <w:num w:numId="20">
    <w:abstractNumId w:val="0"/>
    <w:lvlOverride w:ilvl="0">
      <w:startOverride w:val="9"/>
    </w:lvlOverride>
  </w:num>
  <w:num w:numId="21">
    <w:abstractNumId w:val="6"/>
  </w:num>
  <w:num w:numId="22">
    <w:abstractNumId w:val="16"/>
  </w:num>
  <w:num w:numId="23">
    <w:abstractNumId w:val="13"/>
  </w:num>
  <w:num w:numId="24">
    <w:abstractNumId w:val="5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B4C70"/>
    <w:rsid w:val="000005D4"/>
    <w:rsid w:val="00011943"/>
    <w:rsid w:val="00014C99"/>
    <w:rsid w:val="00021D4C"/>
    <w:rsid w:val="00024E08"/>
    <w:rsid w:val="00034C2A"/>
    <w:rsid w:val="000372F3"/>
    <w:rsid w:val="00037F82"/>
    <w:rsid w:val="00046770"/>
    <w:rsid w:val="00050E22"/>
    <w:rsid w:val="00052AD1"/>
    <w:rsid w:val="00054CB3"/>
    <w:rsid w:val="00055C34"/>
    <w:rsid w:val="00055D00"/>
    <w:rsid w:val="00070739"/>
    <w:rsid w:val="00074996"/>
    <w:rsid w:val="00084669"/>
    <w:rsid w:val="000866C3"/>
    <w:rsid w:val="00092F90"/>
    <w:rsid w:val="00096F5E"/>
    <w:rsid w:val="000A13B8"/>
    <w:rsid w:val="000A3A0B"/>
    <w:rsid w:val="000A3E2D"/>
    <w:rsid w:val="000C2BB7"/>
    <w:rsid w:val="000D5CF6"/>
    <w:rsid w:val="000E057B"/>
    <w:rsid w:val="000E2263"/>
    <w:rsid w:val="000E7653"/>
    <w:rsid w:val="000F33A5"/>
    <w:rsid w:val="0010392F"/>
    <w:rsid w:val="0011503E"/>
    <w:rsid w:val="00116F88"/>
    <w:rsid w:val="00121FB9"/>
    <w:rsid w:val="00124401"/>
    <w:rsid w:val="00131165"/>
    <w:rsid w:val="0013364B"/>
    <w:rsid w:val="00142F45"/>
    <w:rsid w:val="001450C2"/>
    <w:rsid w:val="00157B7A"/>
    <w:rsid w:val="00160BE6"/>
    <w:rsid w:val="001624FA"/>
    <w:rsid w:val="0016689E"/>
    <w:rsid w:val="00167165"/>
    <w:rsid w:val="0017051E"/>
    <w:rsid w:val="001748E1"/>
    <w:rsid w:val="00175193"/>
    <w:rsid w:val="00180325"/>
    <w:rsid w:val="00185FE1"/>
    <w:rsid w:val="0019761D"/>
    <w:rsid w:val="001A421C"/>
    <w:rsid w:val="001A6E2B"/>
    <w:rsid w:val="001B4C70"/>
    <w:rsid w:val="001C37BC"/>
    <w:rsid w:val="001D0C06"/>
    <w:rsid w:val="001D1D67"/>
    <w:rsid w:val="001D739E"/>
    <w:rsid w:val="001D76F4"/>
    <w:rsid w:val="001E0FA0"/>
    <w:rsid w:val="001E16BE"/>
    <w:rsid w:val="001E6C3D"/>
    <w:rsid w:val="001F0AE5"/>
    <w:rsid w:val="001F2F0F"/>
    <w:rsid w:val="001F6D7C"/>
    <w:rsid w:val="00204C9A"/>
    <w:rsid w:val="0020585B"/>
    <w:rsid w:val="00211A8D"/>
    <w:rsid w:val="00214998"/>
    <w:rsid w:val="0021766A"/>
    <w:rsid w:val="002249D5"/>
    <w:rsid w:val="00224A7E"/>
    <w:rsid w:val="00227877"/>
    <w:rsid w:val="00244F0B"/>
    <w:rsid w:val="00251942"/>
    <w:rsid w:val="00251BD2"/>
    <w:rsid w:val="0025451B"/>
    <w:rsid w:val="00254DCF"/>
    <w:rsid w:val="0025736A"/>
    <w:rsid w:val="002711A2"/>
    <w:rsid w:val="00274FC0"/>
    <w:rsid w:val="002846A5"/>
    <w:rsid w:val="002851F7"/>
    <w:rsid w:val="0028538E"/>
    <w:rsid w:val="00285C66"/>
    <w:rsid w:val="00285DF2"/>
    <w:rsid w:val="00287E0B"/>
    <w:rsid w:val="002A0615"/>
    <w:rsid w:val="002A0DE7"/>
    <w:rsid w:val="002A6D48"/>
    <w:rsid w:val="002B2C53"/>
    <w:rsid w:val="002B6FA8"/>
    <w:rsid w:val="002C53E7"/>
    <w:rsid w:val="002C6E4C"/>
    <w:rsid w:val="002E39AF"/>
    <w:rsid w:val="002E4AD2"/>
    <w:rsid w:val="002F59E9"/>
    <w:rsid w:val="00301318"/>
    <w:rsid w:val="00302C67"/>
    <w:rsid w:val="00304234"/>
    <w:rsid w:val="003234E0"/>
    <w:rsid w:val="00343AA1"/>
    <w:rsid w:val="0035244D"/>
    <w:rsid w:val="0035357C"/>
    <w:rsid w:val="003555D7"/>
    <w:rsid w:val="00356D58"/>
    <w:rsid w:val="00361F9B"/>
    <w:rsid w:val="003655B3"/>
    <w:rsid w:val="0036775E"/>
    <w:rsid w:val="003716A5"/>
    <w:rsid w:val="003727BF"/>
    <w:rsid w:val="00386D04"/>
    <w:rsid w:val="003920BE"/>
    <w:rsid w:val="003923D7"/>
    <w:rsid w:val="003A1A3D"/>
    <w:rsid w:val="003A5F9E"/>
    <w:rsid w:val="003B2302"/>
    <w:rsid w:val="003B69F9"/>
    <w:rsid w:val="003C3802"/>
    <w:rsid w:val="003C44EC"/>
    <w:rsid w:val="003C5D16"/>
    <w:rsid w:val="003C6E19"/>
    <w:rsid w:val="003D172E"/>
    <w:rsid w:val="003D4EAB"/>
    <w:rsid w:val="003F67F3"/>
    <w:rsid w:val="00412A33"/>
    <w:rsid w:val="00414C8B"/>
    <w:rsid w:val="00416A79"/>
    <w:rsid w:val="00430C99"/>
    <w:rsid w:val="0043211D"/>
    <w:rsid w:val="0043570D"/>
    <w:rsid w:val="004414A6"/>
    <w:rsid w:val="00443F8A"/>
    <w:rsid w:val="00446FD7"/>
    <w:rsid w:val="00454E6A"/>
    <w:rsid w:val="00481173"/>
    <w:rsid w:val="00481EFD"/>
    <w:rsid w:val="00483607"/>
    <w:rsid w:val="004846E7"/>
    <w:rsid w:val="004903FC"/>
    <w:rsid w:val="00490F8C"/>
    <w:rsid w:val="00492613"/>
    <w:rsid w:val="00495723"/>
    <w:rsid w:val="0049785D"/>
    <w:rsid w:val="004A4E9D"/>
    <w:rsid w:val="004A746D"/>
    <w:rsid w:val="004B28F9"/>
    <w:rsid w:val="004B4B3B"/>
    <w:rsid w:val="004B70E3"/>
    <w:rsid w:val="004C034A"/>
    <w:rsid w:val="004C1595"/>
    <w:rsid w:val="004E2F1B"/>
    <w:rsid w:val="004E4F1D"/>
    <w:rsid w:val="00502C91"/>
    <w:rsid w:val="00504201"/>
    <w:rsid w:val="0050497C"/>
    <w:rsid w:val="00510C5C"/>
    <w:rsid w:val="00516146"/>
    <w:rsid w:val="00516F4E"/>
    <w:rsid w:val="00527C09"/>
    <w:rsid w:val="00530198"/>
    <w:rsid w:val="005304F7"/>
    <w:rsid w:val="00530E47"/>
    <w:rsid w:val="0053586F"/>
    <w:rsid w:val="00547059"/>
    <w:rsid w:val="0055043F"/>
    <w:rsid w:val="005518F8"/>
    <w:rsid w:val="005648FB"/>
    <w:rsid w:val="0056521C"/>
    <w:rsid w:val="00565B4E"/>
    <w:rsid w:val="0057397F"/>
    <w:rsid w:val="00574AA4"/>
    <w:rsid w:val="005774F1"/>
    <w:rsid w:val="00582A4C"/>
    <w:rsid w:val="005839D0"/>
    <w:rsid w:val="00587744"/>
    <w:rsid w:val="00592508"/>
    <w:rsid w:val="005A31A4"/>
    <w:rsid w:val="005A7E00"/>
    <w:rsid w:val="005B0257"/>
    <w:rsid w:val="005B172D"/>
    <w:rsid w:val="005B1ED4"/>
    <w:rsid w:val="005B2654"/>
    <w:rsid w:val="005B499F"/>
    <w:rsid w:val="005B4FC1"/>
    <w:rsid w:val="005C322C"/>
    <w:rsid w:val="005C4D81"/>
    <w:rsid w:val="005D6797"/>
    <w:rsid w:val="005E2AB9"/>
    <w:rsid w:val="005E721C"/>
    <w:rsid w:val="005F044B"/>
    <w:rsid w:val="005F07D5"/>
    <w:rsid w:val="005F3CB0"/>
    <w:rsid w:val="00603F05"/>
    <w:rsid w:val="00605DFF"/>
    <w:rsid w:val="00606362"/>
    <w:rsid w:val="006064B1"/>
    <w:rsid w:val="00615308"/>
    <w:rsid w:val="0062137F"/>
    <w:rsid w:val="006273A2"/>
    <w:rsid w:val="0063288D"/>
    <w:rsid w:val="00634F34"/>
    <w:rsid w:val="006420A2"/>
    <w:rsid w:val="00662F2F"/>
    <w:rsid w:val="00674D16"/>
    <w:rsid w:val="00676821"/>
    <w:rsid w:val="00676B6E"/>
    <w:rsid w:val="00681CAC"/>
    <w:rsid w:val="00684CD5"/>
    <w:rsid w:val="006857AA"/>
    <w:rsid w:val="0069711D"/>
    <w:rsid w:val="006A2260"/>
    <w:rsid w:val="006A590D"/>
    <w:rsid w:val="006A6313"/>
    <w:rsid w:val="006A6ED7"/>
    <w:rsid w:val="006B2161"/>
    <w:rsid w:val="006B677C"/>
    <w:rsid w:val="006C28E6"/>
    <w:rsid w:val="006E3FBD"/>
    <w:rsid w:val="006E6EB2"/>
    <w:rsid w:val="006F26F6"/>
    <w:rsid w:val="007010DF"/>
    <w:rsid w:val="0070379F"/>
    <w:rsid w:val="0070527A"/>
    <w:rsid w:val="00711E89"/>
    <w:rsid w:val="00717341"/>
    <w:rsid w:val="00721AC3"/>
    <w:rsid w:val="00723C67"/>
    <w:rsid w:val="0073217D"/>
    <w:rsid w:val="007323E3"/>
    <w:rsid w:val="00734905"/>
    <w:rsid w:val="00734959"/>
    <w:rsid w:val="00737273"/>
    <w:rsid w:val="00740770"/>
    <w:rsid w:val="00741D95"/>
    <w:rsid w:val="00751220"/>
    <w:rsid w:val="00752CC7"/>
    <w:rsid w:val="00753C84"/>
    <w:rsid w:val="00756F02"/>
    <w:rsid w:val="00763235"/>
    <w:rsid w:val="00763CD7"/>
    <w:rsid w:val="0076470D"/>
    <w:rsid w:val="007671D5"/>
    <w:rsid w:val="007A2D3A"/>
    <w:rsid w:val="007A47D9"/>
    <w:rsid w:val="007A5070"/>
    <w:rsid w:val="007B181E"/>
    <w:rsid w:val="007B40F1"/>
    <w:rsid w:val="007D049B"/>
    <w:rsid w:val="007D3079"/>
    <w:rsid w:val="007D42F4"/>
    <w:rsid w:val="007E0783"/>
    <w:rsid w:val="007E5D24"/>
    <w:rsid w:val="007F26BA"/>
    <w:rsid w:val="007F7A87"/>
    <w:rsid w:val="008171F2"/>
    <w:rsid w:val="008233B4"/>
    <w:rsid w:val="00830309"/>
    <w:rsid w:val="00830522"/>
    <w:rsid w:val="00836916"/>
    <w:rsid w:val="00836F84"/>
    <w:rsid w:val="00846B00"/>
    <w:rsid w:val="00851AD9"/>
    <w:rsid w:val="008526BD"/>
    <w:rsid w:val="00862241"/>
    <w:rsid w:val="00863504"/>
    <w:rsid w:val="00865867"/>
    <w:rsid w:val="0087178D"/>
    <w:rsid w:val="00873F0A"/>
    <w:rsid w:val="00874660"/>
    <w:rsid w:val="0087562E"/>
    <w:rsid w:val="00886AF6"/>
    <w:rsid w:val="008904AC"/>
    <w:rsid w:val="00892450"/>
    <w:rsid w:val="00894931"/>
    <w:rsid w:val="008A1733"/>
    <w:rsid w:val="008A24DD"/>
    <w:rsid w:val="008B6238"/>
    <w:rsid w:val="008C0127"/>
    <w:rsid w:val="008C26C3"/>
    <w:rsid w:val="008C6621"/>
    <w:rsid w:val="008E0F3F"/>
    <w:rsid w:val="008E123B"/>
    <w:rsid w:val="008E2C54"/>
    <w:rsid w:val="008F2EB0"/>
    <w:rsid w:val="00910AF4"/>
    <w:rsid w:val="0091511A"/>
    <w:rsid w:val="00921F50"/>
    <w:rsid w:val="00922D09"/>
    <w:rsid w:val="00923B24"/>
    <w:rsid w:val="00923B59"/>
    <w:rsid w:val="00930A80"/>
    <w:rsid w:val="00930C03"/>
    <w:rsid w:val="0093277D"/>
    <w:rsid w:val="0093476D"/>
    <w:rsid w:val="009418D2"/>
    <w:rsid w:val="009461D6"/>
    <w:rsid w:val="00952B19"/>
    <w:rsid w:val="009533B1"/>
    <w:rsid w:val="00957E24"/>
    <w:rsid w:val="00961D4D"/>
    <w:rsid w:val="00962D7E"/>
    <w:rsid w:val="00966EA2"/>
    <w:rsid w:val="009676EC"/>
    <w:rsid w:val="009727FA"/>
    <w:rsid w:val="00984447"/>
    <w:rsid w:val="00990E50"/>
    <w:rsid w:val="009B3981"/>
    <w:rsid w:val="009B54D3"/>
    <w:rsid w:val="009C1D09"/>
    <w:rsid w:val="009D0B4A"/>
    <w:rsid w:val="009E2FCA"/>
    <w:rsid w:val="009E3634"/>
    <w:rsid w:val="009E7AD3"/>
    <w:rsid w:val="00A030B5"/>
    <w:rsid w:val="00A04021"/>
    <w:rsid w:val="00A15533"/>
    <w:rsid w:val="00A301A4"/>
    <w:rsid w:val="00A51245"/>
    <w:rsid w:val="00A615B5"/>
    <w:rsid w:val="00A6168B"/>
    <w:rsid w:val="00A6635C"/>
    <w:rsid w:val="00A70D2C"/>
    <w:rsid w:val="00A71C88"/>
    <w:rsid w:val="00A756E8"/>
    <w:rsid w:val="00A774D0"/>
    <w:rsid w:val="00A778BB"/>
    <w:rsid w:val="00A86523"/>
    <w:rsid w:val="00A86B17"/>
    <w:rsid w:val="00A86B4D"/>
    <w:rsid w:val="00A87360"/>
    <w:rsid w:val="00A8763E"/>
    <w:rsid w:val="00AA0426"/>
    <w:rsid w:val="00AA26F9"/>
    <w:rsid w:val="00AC08AA"/>
    <w:rsid w:val="00AC7522"/>
    <w:rsid w:val="00AD3716"/>
    <w:rsid w:val="00AF4406"/>
    <w:rsid w:val="00AF5D47"/>
    <w:rsid w:val="00B04113"/>
    <w:rsid w:val="00B177A6"/>
    <w:rsid w:val="00B34A9C"/>
    <w:rsid w:val="00B37256"/>
    <w:rsid w:val="00B47DF3"/>
    <w:rsid w:val="00B52B65"/>
    <w:rsid w:val="00B61163"/>
    <w:rsid w:val="00B6574E"/>
    <w:rsid w:val="00B740FF"/>
    <w:rsid w:val="00B7684B"/>
    <w:rsid w:val="00B840D7"/>
    <w:rsid w:val="00B94CC1"/>
    <w:rsid w:val="00BA134D"/>
    <w:rsid w:val="00BA495A"/>
    <w:rsid w:val="00BB03ED"/>
    <w:rsid w:val="00BC0A0B"/>
    <w:rsid w:val="00BC4E8F"/>
    <w:rsid w:val="00BD7DF4"/>
    <w:rsid w:val="00BE3F6A"/>
    <w:rsid w:val="00BE6E76"/>
    <w:rsid w:val="00BF2859"/>
    <w:rsid w:val="00C07404"/>
    <w:rsid w:val="00C0748F"/>
    <w:rsid w:val="00C10050"/>
    <w:rsid w:val="00C12517"/>
    <w:rsid w:val="00C162B2"/>
    <w:rsid w:val="00C24F75"/>
    <w:rsid w:val="00C27A7D"/>
    <w:rsid w:val="00C31E83"/>
    <w:rsid w:val="00C3451A"/>
    <w:rsid w:val="00C35DA3"/>
    <w:rsid w:val="00C36455"/>
    <w:rsid w:val="00C410D3"/>
    <w:rsid w:val="00C46255"/>
    <w:rsid w:val="00C51A86"/>
    <w:rsid w:val="00C56495"/>
    <w:rsid w:val="00C60855"/>
    <w:rsid w:val="00C61923"/>
    <w:rsid w:val="00C65EBD"/>
    <w:rsid w:val="00C66A2D"/>
    <w:rsid w:val="00C6799F"/>
    <w:rsid w:val="00C73A26"/>
    <w:rsid w:val="00C80209"/>
    <w:rsid w:val="00C830A4"/>
    <w:rsid w:val="00C867BC"/>
    <w:rsid w:val="00C9435B"/>
    <w:rsid w:val="00CA1456"/>
    <w:rsid w:val="00CA5E0E"/>
    <w:rsid w:val="00CA646F"/>
    <w:rsid w:val="00CB3A2C"/>
    <w:rsid w:val="00CB5B87"/>
    <w:rsid w:val="00CC0B57"/>
    <w:rsid w:val="00CC47BF"/>
    <w:rsid w:val="00CC6F49"/>
    <w:rsid w:val="00CD0D45"/>
    <w:rsid w:val="00CD44C6"/>
    <w:rsid w:val="00CD58DD"/>
    <w:rsid w:val="00CE0C7E"/>
    <w:rsid w:val="00CE3C2B"/>
    <w:rsid w:val="00CF0E62"/>
    <w:rsid w:val="00CF2910"/>
    <w:rsid w:val="00CF3163"/>
    <w:rsid w:val="00D161BE"/>
    <w:rsid w:val="00D166DC"/>
    <w:rsid w:val="00D16EB2"/>
    <w:rsid w:val="00D20954"/>
    <w:rsid w:val="00D30A4D"/>
    <w:rsid w:val="00D30B30"/>
    <w:rsid w:val="00D34845"/>
    <w:rsid w:val="00D364B1"/>
    <w:rsid w:val="00D402A4"/>
    <w:rsid w:val="00D5359F"/>
    <w:rsid w:val="00D548EF"/>
    <w:rsid w:val="00D60A34"/>
    <w:rsid w:val="00D63E97"/>
    <w:rsid w:val="00D66DF8"/>
    <w:rsid w:val="00D81AA8"/>
    <w:rsid w:val="00D82E5F"/>
    <w:rsid w:val="00D9184D"/>
    <w:rsid w:val="00D923E0"/>
    <w:rsid w:val="00D954F6"/>
    <w:rsid w:val="00DA27AB"/>
    <w:rsid w:val="00DA4D31"/>
    <w:rsid w:val="00DB2624"/>
    <w:rsid w:val="00DD1213"/>
    <w:rsid w:val="00DD22E2"/>
    <w:rsid w:val="00DD6A88"/>
    <w:rsid w:val="00DE3A7D"/>
    <w:rsid w:val="00DF1018"/>
    <w:rsid w:val="00DF2CD8"/>
    <w:rsid w:val="00DF4DF3"/>
    <w:rsid w:val="00DF5AB3"/>
    <w:rsid w:val="00E0342D"/>
    <w:rsid w:val="00E133F5"/>
    <w:rsid w:val="00E1403A"/>
    <w:rsid w:val="00E147E3"/>
    <w:rsid w:val="00E221A6"/>
    <w:rsid w:val="00E23D0D"/>
    <w:rsid w:val="00E25D51"/>
    <w:rsid w:val="00E3329B"/>
    <w:rsid w:val="00E47FA2"/>
    <w:rsid w:val="00E507B6"/>
    <w:rsid w:val="00E540D1"/>
    <w:rsid w:val="00E55C2E"/>
    <w:rsid w:val="00E7068B"/>
    <w:rsid w:val="00E7462E"/>
    <w:rsid w:val="00E92FD1"/>
    <w:rsid w:val="00E955EB"/>
    <w:rsid w:val="00EA1711"/>
    <w:rsid w:val="00EB312B"/>
    <w:rsid w:val="00EB35D2"/>
    <w:rsid w:val="00EC4F25"/>
    <w:rsid w:val="00ED65B9"/>
    <w:rsid w:val="00EE4850"/>
    <w:rsid w:val="00EF0943"/>
    <w:rsid w:val="00EF2B6D"/>
    <w:rsid w:val="00EF41C6"/>
    <w:rsid w:val="00EF79CA"/>
    <w:rsid w:val="00F017A8"/>
    <w:rsid w:val="00F07627"/>
    <w:rsid w:val="00F37514"/>
    <w:rsid w:val="00F37DB7"/>
    <w:rsid w:val="00F40331"/>
    <w:rsid w:val="00F43357"/>
    <w:rsid w:val="00F50288"/>
    <w:rsid w:val="00F502BF"/>
    <w:rsid w:val="00F5262B"/>
    <w:rsid w:val="00F533EC"/>
    <w:rsid w:val="00F62608"/>
    <w:rsid w:val="00F7186E"/>
    <w:rsid w:val="00F726AE"/>
    <w:rsid w:val="00F739C4"/>
    <w:rsid w:val="00F7519F"/>
    <w:rsid w:val="00F82B5C"/>
    <w:rsid w:val="00F833C6"/>
    <w:rsid w:val="00FA41FC"/>
    <w:rsid w:val="00FA63E6"/>
    <w:rsid w:val="00FB1690"/>
    <w:rsid w:val="00FC3BDA"/>
    <w:rsid w:val="00FD220B"/>
    <w:rsid w:val="00FD4A34"/>
    <w:rsid w:val="00FE0055"/>
    <w:rsid w:val="00FE0AD9"/>
    <w:rsid w:val="00FE1212"/>
    <w:rsid w:val="00FE5085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2A33"/>
    <w:pPr>
      <w:spacing w:after="24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A6D48"/>
    <w:pPr>
      <w:keepNext/>
      <w:keepLines/>
      <w:spacing w:before="220" w:after="220" w:line="280" w:lineRule="atLeast"/>
      <w:outlineLvl w:val="0"/>
    </w:pPr>
    <w:rPr>
      <w:b/>
      <w:spacing w:val="-10"/>
      <w:kern w:val="28"/>
      <w:sz w:val="36"/>
      <w:szCs w:val="20"/>
    </w:rPr>
  </w:style>
  <w:style w:type="paragraph" w:styleId="Heading2">
    <w:name w:val="heading 2"/>
    <w:basedOn w:val="Normal"/>
    <w:next w:val="Normal"/>
    <w:qFormat/>
    <w:rsid w:val="002A6D48"/>
    <w:pPr>
      <w:keepNext/>
      <w:outlineLvl w:val="1"/>
    </w:pPr>
    <w:rPr>
      <w:rFonts w:cs="Arial"/>
      <w:sz w:val="32"/>
      <w:szCs w:val="20"/>
    </w:rPr>
  </w:style>
  <w:style w:type="paragraph" w:styleId="Heading3">
    <w:name w:val="heading 3"/>
    <w:basedOn w:val="Normal"/>
    <w:next w:val="Normal"/>
    <w:qFormat/>
    <w:rsid w:val="00502C91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412A33"/>
    <w:pPr>
      <w:numPr>
        <w:ilvl w:val="1"/>
        <w:numId w:val="12"/>
      </w:numPr>
    </w:pPr>
  </w:style>
  <w:style w:type="character" w:styleId="Hyperlink">
    <w:name w:val="Hyperlink"/>
    <w:basedOn w:val="DefaultParagraphFont"/>
    <w:rsid w:val="009676EC"/>
    <w:rPr>
      <w:color w:val="0000FF"/>
      <w:u w:val="single"/>
    </w:rPr>
  </w:style>
  <w:style w:type="paragraph" w:styleId="Header">
    <w:name w:val="header"/>
    <w:basedOn w:val="Normal"/>
    <w:rsid w:val="009676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76EC"/>
    <w:pPr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rsid w:val="009676EC"/>
    <w:pPr>
      <w:keepLines/>
      <w:tabs>
        <w:tab w:val="center" w:pos="4320"/>
        <w:tab w:val="right" w:pos="8640"/>
      </w:tabs>
    </w:pPr>
    <w:rPr>
      <w:spacing w:val="-4"/>
      <w:szCs w:val="20"/>
    </w:rPr>
  </w:style>
  <w:style w:type="table" w:styleId="TableGrid">
    <w:name w:val="Table Grid"/>
    <w:basedOn w:val="TableNormal"/>
    <w:rsid w:val="00A66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2">
    <w:name w:val="List Number 2"/>
    <w:basedOn w:val="Normal"/>
    <w:link w:val="ListNumber2Char"/>
    <w:rsid w:val="00481EFD"/>
    <w:pPr>
      <w:numPr>
        <w:numId w:val="1"/>
      </w:numPr>
    </w:pPr>
  </w:style>
  <w:style w:type="paragraph" w:styleId="ListBullet2">
    <w:name w:val="List Bullet 2"/>
    <w:basedOn w:val="Normal"/>
    <w:autoRedefine/>
    <w:rsid w:val="00481EFD"/>
    <w:pPr>
      <w:tabs>
        <w:tab w:val="num" w:pos="1080"/>
      </w:tabs>
      <w:spacing w:after="120"/>
      <w:ind w:left="1080" w:hanging="360"/>
    </w:pPr>
    <w:rPr>
      <w:rFonts w:ascii="Times New Roman" w:hAnsi="Times New Roman"/>
      <w:szCs w:val="20"/>
    </w:rPr>
  </w:style>
  <w:style w:type="character" w:styleId="Strong">
    <w:name w:val="Strong"/>
    <w:basedOn w:val="DefaultParagraphFont"/>
    <w:qFormat/>
    <w:rsid w:val="00C80209"/>
    <w:rPr>
      <w:b/>
      <w:bCs/>
    </w:rPr>
  </w:style>
  <w:style w:type="character" w:styleId="CommentReference">
    <w:name w:val="annotation reference"/>
    <w:basedOn w:val="DefaultParagraphFont"/>
    <w:semiHidden/>
    <w:rsid w:val="001748E1"/>
    <w:rPr>
      <w:sz w:val="16"/>
      <w:szCs w:val="16"/>
    </w:rPr>
  </w:style>
  <w:style w:type="paragraph" w:styleId="CommentText">
    <w:name w:val="annotation text"/>
    <w:basedOn w:val="Normal"/>
    <w:semiHidden/>
    <w:rsid w:val="001748E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748E1"/>
    <w:rPr>
      <w:b/>
      <w:bCs/>
    </w:rPr>
  </w:style>
  <w:style w:type="paragraph" w:styleId="BalloonText">
    <w:name w:val="Balloon Text"/>
    <w:basedOn w:val="Normal"/>
    <w:semiHidden/>
    <w:rsid w:val="001748E1"/>
    <w:rPr>
      <w:rFonts w:ascii="Tahoma" w:hAnsi="Tahoma" w:cs="Tahoma"/>
      <w:sz w:val="16"/>
      <w:szCs w:val="16"/>
    </w:rPr>
  </w:style>
  <w:style w:type="paragraph" w:customStyle="1" w:styleId="Style1">
    <w:name w:val="Style1"/>
    <w:basedOn w:val="ListNumber2"/>
    <w:link w:val="Style1Char"/>
    <w:qFormat/>
    <w:rsid w:val="006A590D"/>
    <w:rPr>
      <w:color w:val="808080"/>
    </w:rPr>
  </w:style>
  <w:style w:type="paragraph" w:styleId="ListParagraph">
    <w:name w:val="List Paragraph"/>
    <w:basedOn w:val="Normal"/>
    <w:uiPriority w:val="34"/>
    <w:qFormat/>
    <w:rsid w:val="00923B59"/>
    <w:pPr>
      <w:ind w:left="720"/>
    </w:pPr>
  </w:style>
  <w:style w:type="character" w:customStyle="1" w:styleId="ListNumber2Char">
    <w:name w:val="List Number 2 Char"/>
    <w:basedOn w:val="DefaultParagraphFont"/>
    <w:link w:val="ListNumber2"/>
    <w:rsid w:val="006A590D"/>
    <w:rPr>
      <w:rFonts w:ascii="Arial" w:hAnsi="Arial"/>
      <w:szCs w:val="24"/>
    </w:rPr>
  </w:style>
  <w:style w:type="character" w:customStyle="1" w:styleId="Style1Char">
    <w:name w:val="Style1 Char"/>
    <w:basedOn w:val="ListNumber2Char"/>
    <w:link w:val="Style1"/>
    <w:rsid w:val="006A590D"/>
    <w:rPr>
      <w:rFonts w:ascii="Arial" w:hAnsi="Arial"/>
      <w:color w:val="80808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2A33"/>
    <w:pPr>
      <w:spacing w:after="24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A6D48"/>
    <w:pPr>
      <w:keepNext/>
      <w:keepLines/>
      <w:spacing w:before="220" w:after="220" w:line="280" w:lineRule="atLeast"/>
      <w:outlineLvl w:val="0"/>
    </w:pPr>
    <w:rPr>
      <w:b/>
      <w:spacing w:val="-10"/>
      <w:kern w:val="28"/>
      <w:sz w:val="36"/>
      <w:szCs w:val="20"/>
    </w:rPr>
  </w:style>
  <w:style w:type="paragraph" w:styleId="Heading2">
    <w:name w:val="heading 2"/>
    <w:basedOn w:val="Normal"/>
    <w:next w:val="Normal"/>
    <w:qFormat/>
    <w:rsid w:val="002A6D48"/>
    <w:pPr>
      <w:keepNext/>
      <w:outlineLvl w:val="1"/>
    </w:pPr>
    <w:rPr>
      <w:rFonts w:cs="Arial"/>
      <w:sz w:val="32"/>
      <w:szCs w:val="20"/>
    </w:rPr>
  </w:style>
  <w:style w:type="paragraph" w:styleId="Heading3">
    <w:name w:val="heading 3"/>
    <w:basedOn w:val="Normal"/>
    <w:next w:val="Normal"/>
    <w:qFormat/>
    <w:rsid w:val="00502C91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412A33"/>
    <w:pPr>
      <w:numPr>
        <w:ilvl w:val="1"/>
        <w:numId w:val="12"/>
      </w:numPr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  <w:rPr>
      <w:spacing w:val="-4"/>
      <w:szCs w:val="20"/>
    </w:rPr>
  </w:style>
  <w:style w:type="table" w:styleId="TableGrid">
    <w:name w:val="Table Grid"/>
    <w:basedOn w:val="TableNormal"/>
    <w:rsid w:val="00A6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link w:val="ListNumber2Char"/>
    <w:rsid w:val="00481EFD"/>
    <w:pPr>
      <w:numPr>
        <w:numId w:val="1"/>
      </w:numPr>
    </w:pPr>
  </w:style>
  <w:style w:type="paragraph" w:styleId="ListBullet2">
    <w:name w:val="List Bullet 2"/>
    <w:basedOn w:val="Normal"/>
    <w:autoRedefine/>
    <w:rsid w:val="00481EFD"/>
    <w:pPr>
      <w:tabs>
        <w:tab w:val="num" w:pos="1080"/>
      </w:tabs>
      <w:spacing w:after="120"/>
      <w:ind w:left="1080" w:hanging="360"/>
    </w:pPr>
    <w:rPr>
      <w:rFonts w:ascii="Times New Roman" w:hAnsi="Times New Roman"/>
      <w:szCs w:val="20"/>
    </w:rPr>
  </w:style>
  <w:style w:type="character" w:styleId="Strong">
    <w:name w:val="Strong"/>
    <w:basedOn w:val="DefaultParagraphFont"/>
    <w:qFormat/>
    <w:rsid w:val="00C80209"/>
    <w:rPr>
      <w:b/>
      <w:bCs/>
    </w:rPr>
  </w:style>
  <w:style w:type="character" w:styleId="CommentReference">
    <w:name w:val="annotation reference"/>
    <w:basedOn w:val="DefaultParagraphFont"/>
    <w:semiHidden/>
    <w:rsid w:val="001748E1"/>
    <w:rPr>
      <w:sz w:val="16"/>
      <w:szCs w:val="16"/>
    </w:rPr>
  </w:style>
  <w:style w:type="paragraph" w:styleId="CommentText">
    <w:name w:val="annotation text"/>
    <w:basedOn w:val="Normal"/>
    <w:semiHidden/>
    <w:rsid w:val="001748E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748E1"/>
    <w:rPr>
      <w:b/>
      <w:bCs/>
    </w:rPr>
  </w:style>
  <w:style w:type="paragraph" w:styleId="BalloonText">
    <w:name w:val="Balloon Text"/>
    <w:basedOn w:val="Normal"/>
    <w:semiHidden/>
    <w:rsid w:val="001748E1"/>
    <w:rPr>
      <w:rFonts w:ascii="Tahoma" w:hAnsi="Tahoma" w:cs="Tahoma"/>
      <w:sz w:val="16"/>
      <w:szCs w:val="16"/>
    </w:rPr>
  </w:style>
  <w:style w:type="paragraph" w:customStyle="1" w:styleId="Style1">
    <w:name w:val="Style1"/>
    <w:basedOn w:val="ListNumber2"/>
    <w:link w:val="Style1Char"/>
    <w:qFormat/>
    <w:rsid w:val="006A590D"/>
    <w:rPr>
      <w:color w:val="808080"/>
    </w:rPr>
  </w:style>
  <w:style w:type="paragraph" w:styleId="ListParagraph">
    <w:name w:val="List Paragraph"/>
    <w:basedOn w:val="Normal"/>
    <w:uiPriority w:val="34"/>
    <w:qFormat/>
    <w:rsid w:val="00923B59"/>
    <w:pPr>
      <w:ind w:left="720"/>
    </w:pPr>
  </w:style>
  <w:style w:type="character" w:customStyle="1" w:styleId="ListNumber2Char">
    <w:name w:val="List Number 2 Char"/>
    <w:basedOn w:val="DefaultParagraphFont"/>
    <w:link w:val="ListNumber2"/>
    <w:rsid w:val="006A590D"/>
    <w:rPr>
      <w:rFonts w:ascii="Arial" w:hAnsi="Arial"/>
      <w:szCs w:val="24"/>
    </w:rPr>
  </w:style>
  <w:style w:type="character" w:customStyle="1" w:styleId="Style1Char">
    <w:name w:val="Style1 Char"/>
    <w:basedOn w:val="ListNumber2Char"/>
    <w:link w:val="Style1"/>
    <w:rsid w:val="006A590D"/>
    <w:rPr>
      <w:rFonts w:ascii="Arial" w:hAnsi="Arial"/>
      <w:color w:val="80808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FB760-5C54-4B23-884A-175B2A9F7D0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667AA2D-4ADA-4D1C-86B4-553BFDB7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Device Use Policy</vt:lpstr>
    </vt:vector>
  </TitlesOfParts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Device Wipe Waiver</dc:title>
  <dc:creator/>
  <cp:lastModifiedBy/>
  <cp:revision>1</cp:revision>
  <dcterms:created xsi:type="dcterms:W3CDTF">2018-03-14T17:24:00Z</dcterms:created>
  <dcterms:modified xsi:type="dcterms:W3CDTF">2018-03-14T17:44:00Z</dcterms:modified>
</cp:coreProperties>
</file>